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3E78F" w14:textId="5E38E904" w:rsidR="00A33D11" w:rsidRPr="008554DA" w:rsidRDefault="00A33D11" w:rsidP="00243693">
      <w:pPr>
        <w:autoSpaceDE w:val="0"/>
        <w:autoSpaceDN w:val="0"/>
        <w:adjustRightInd w:val="0"/>
        <w:spacing w:after="0" w:line="240" w:lineRule="auto"/>
        <w:jc w:val="center"/>
        <w:rPr>
          <w:rFonts w:ascii="Gotham Book" w:hAnsi="Gotham Book" w:cs="GothamHTF-Bold"/>
          <w:b/>
          <w:bCs/>
          <w:color w:val="4F684F"/>
          <w:sz w:val="44"/>
          <w:szCs w:val="44"/>
        </w:rPr>
      </w:pPr>
      <w:r w:rsidRPr="008554DA">
        <w:rPr>
          <w:rFonts w:ascii="Gotham Book" w:hAnsi="Gotham Book" w:cs="GothamHTF-Bold"/>
          <w:b/>
          <w:bCs/>
          <w:color w:val="4F684F"/>
          <w:sz w:val="44"/>
          <w:szCs w:val="44"/>
        </w:rPr>
        <w:t>Salone del vino e del prodotto tipico</w:t>
      </w:r>
    </w:p>
    <w:p w14:paraId="3BE74AD7" w14:textId="77777777" w:rsidR="00A33D11" w:rsidRPr="008554DA" w:rsidRDefault="00A33D11" w:rsidP="00243693">
      <w:pPr>
        <w:autoSpaceDE w:val="0"/>
        <w:autoSpaceDN w:val="0"/>
        <w:adjustRightInd w:val="0"/>
        <w:spacing w:after="0" w:line="240" w:lineRule="auto"/>
        <w:jc w:val="center"/>
        <w:rPr>
          <w:rFonts w:ascii="Gotham Book" w:hAnsi="Gotham Book" w:cs="GothamHTF-Bold"/>
          <w:b/>
          <w:bCs/>
          <w:color w:val="4F684F"/>
          <w:sz w:val="44"/>
          <w:szCs w:val="44"/>
        </w:rPr>
      </w:pPr>
      <w:r w:rsidRPr="008554DA">
        <w:rPr>
          <w:rFonts w:ascii="Gotham Book" w:hAnsi="Gotham Book" w:cs="GothamHTF-Bold"/>
          <w:b/>
          <w:bCs/>
          <w:color w:val="4F684F"/>
          <w:sz w:val="44"/>
          <w:szCs w:val="44"/>
        </w:rPr>
        <w:t>dell’Emilia Romagna</w:t>
      </w:r>
    </w:p>
    <w:p w14:paraId="332EF78B" w14:textId="77777777" w:rsidR="00A33D11" w:rsidRPr="008554DA" w:rsidRDefault="00A33D11" w:rsidP="00A33D11">
      <w:pPr>
        <w:autoSpaceDE w:val="0"/>
        <w:autoSpaceDN w:val="0"/>
        <w:adjustRightInd w:val="0"/>
        <w:spacing w:after="0" w:line="240" w:lineRule="auto"/>
        <w:jc w:val="center"/>
        <w:rPr>
          <w:rFonts w:ascii="Gotham Book" w:hAnsi="Gotham Book" w:cs="GothamHTF-Bold"/>
          <w:b/>
          <w:bCs/>
          <w:color w:val="4F684F"/>
          <w:sz w:val="34"/>
          <w:szCs w:val="34"/>
        </w:rPr>
      </w:pPr>
    </w:p>
    <w:p w14:paraId="2BDB5661" w14:textId="77777777" w:rsidR="00A33D11" w:rsidRPr="008554DA" w:rsidRDefault="00A33D11" w:rsidP="00A33D11">
      <w:pPr>
        <w:autoSpaceDE w:val="0"/>
        <w:autoSpaceDN w:val="0"/>
        <w:adjustRightInd w:val="0"/>
        <w:spacing w:after="0" w:line="240" w:lineRule="auto"/>
        <w:jc w:val="center"/>
        <w:rPr>
          <w:rFonts w:ascii="Gotham Book" w:hAnsi="Gotham Book" w:cs="GothamHTF-MediumCondensed"/>
          <w:color w:val="000000"/>
          <w:sz w:val="39"/>
          <w:szCs w:val="39"/>
        </w:rPr>
      </w:pPr>
      <w:r w:rsidRPr="008554DA">
        <w:rPr>
          <w:rFonts w:ascii="Gotham Book" w:hAnsi="Gotham Book" w:cs="GothamHTF-MediumCondensed"/>
          <w:color w:val="000000"/>
          <w:sz w:val="39"/>
          <w:szCs w:val="39"/>
        </w:rPr>
        <w:t xml:space="preserve">Bologna </w:t>
      </w:r>
      <w:r w:rsidRPr="008554DA">
        <w:rPr>
          <w:rFonts w:ascii="Gotham Book" w:hAnsi="Gotham Book" w:cs="GothamHTF-XLight"/>
          <w:color w:val="000000"/>
          <w:sz w:val="39"/>
          <w:szCs w:val="39"/>
        </w:rPr>
        <w:t xml:space="preserve">• </w:t>
      </w:r>
      <w:r w:rsidRPr="008554DA">
        <w:rPr>
          <w:rFonts w:ascii="Gotham Book" w:hAnsi="Gotham Book" w:cs="GothamHTF-MediumCondensed"/>
          <w:color w:val="000000"/>
          <w:sz w:val="39"/>
          <w:szCs w:val="39"/>
        </w:rPr>
        <w:t>Palazzo Re Enzo</w:t>
      </w:r>
    </w:p>
    <w:p w14:paraId="188D9AA3" w14:textId="58428EF0" w:rsidR="00A33D11" w:rsidRPr="008554DA" w:rsidRDefault="008B6933" w:rsidP="00A33D11">
      <w:pPr>
        <w:autoSpaceDE w:val="0"/>
        <w:autoSpaceDN w:val="0"/>
        <w:adjustRightInd w:val="0"/>
        <w:spacing w:after="0" w:line="360" w:lineRule="auto"/>
        <w:jc w:val="center"/>
        <w:rPr>
          <w:rFonts w:ascii="Gotham Book" w:hAnsi="Gotham Book" w:cs="GothamHTF-BoldCondensed"/>
          <w:b/>
          <w:bCs/>
          <w:color w:val="000000"/>
          <w:sz w:val="39"/>
          <w:szCs w:val="39"/>
        </w:rPr>
      </w:pPr>
      <w:r w:rsidRPr="008554DA">
        <w:rPr>
          <w:rFonts w:ascii="Gotham Book" w:hAnsi="Gotham Book" w:cs="GothamHTF-BoldCondensed"/>
          <w:b/>
          <w:bCs/>
          <w:color w:val="000000"/>
          <w:sz w:val="39"/>
          <w:szCs w:val="39"/>
        </w:rPr>
        <w:t>19</w:t>
      </w:r>
      <w:r w:rsidR="00A33D11" w:rsidRPr="008554DA">
        <w:rPr>
          <w:rFonts w:ascii="Gotham Book" w:hAnsi="Gotham Book" w:cs="GothamHTF-BoldCondensed"/>
          <w:b/>
          <w:bCs/>
          <w:color w:val="000000"/>
          <w:sz w:val="39"/>
          <w:szCs w:val="39"/>
        </w:rPr>
        <w:t xml:space="preserve"> - </w:t>
      </w:r>
      <w:r w:rsidRPr="008554DA">
        <w:rPr>
          <w:rFonts w:ascii="Gotham Book" w:hAnsi="Gotham Book" w:cs="GothamHTF-BoldCondensed"/>
          <w:b/>
          <w:bCs/>
          <w:color w:val="000000"/>
          <w:sz w:val="39"/>
          <w:szCs w:val="39"/>
        </w:rPr>
        <w:t>20</w:t>
      </w:r>
      <w:r w:rsidR="00A33D11" w:rsidRPr="008554DA">
        <w:rPr>
          <w:rFonts w:ascii="Gotham Book" w:hAnsi="Gotham Book" w:cs="GothamHTF-BoldCondensed"/>
          <w:b/>
          <w:bCs/>
          <w:color w:val="000000"/>
          <w:sz w:val="39"/>
          <w:szCs w:val="39"/>
        </w:rPr>
        <w:t xml:space="preserve"> - </w:t>
      </w:r>
      <w:r w:rsidRPr="008554DA">
        <w:rPr>
          <w:rFonts w:ascii="Gotham Book" w:hAnsi="Gotham Book" w:cs="GothamHTF-BoldCondensed"/>
          <w:b/>
          <w:bCs/>
          <w:color w:val="000000"/>
          <w:sz w:val="39"/>
          <w:szCs w:val="39"/>
        </w:rPr>
        <w:t>21</w:t>
      </w:r>
      <w:r w:rsidR="00A33D11" w:rsidRPr="008554DA">
        <w:rPr>
          <w:rFonts w:ascii="Gotham Book" w:hAnsi="Gotham Book" w:cs="GothamHTF-BoldCondensed"/>
          <w:b/>
          <w:bCs/>
          <w:color w:val="000000"/>
          <w:sz w:val="39"/>
          <w:szCs w:val="39"/>
        </w:rPr>
        <w:t xml:space="preserve"> ottobre 201</w:t>
      </w:r>
      <w:r w:rsidRPr="008554DA">
        <w:rPr>
          <w:rFonts w:ascii="Gotham Book" w:hAnsi="Gotham Book" w:cs="GothamHTF-BoldCondensed"/>
          <w:b/>
          <w:bCs/>
          <w:color w:val="000000"/>
          <w:sz w:val="39"/>
          <w:szCs w:val="39"/>
        </w:rPr>
        <w:t>9</w:t>
      </w:r>
    </w:p>
    <w:p w14:paraId="14C0A0C3" w14:textId="77777777" w:rsidR="00212F2D" w:rsidRPr="008554DA" w:rsidRDefault="00212F2D" w:rsidP="00243693">
      <w:pPr>
        <w:autoSpaceDE w:val="0"/>
        <w:autoSpaceDN w:val="0"/>
        <w:adjustRightInd w:val="0"/>
        <w:spacing w:after="0" w:line="360" w:lineRule="auto"/>
        <w:jc w:val="center"/>
        <w:rPr>
          <w:rFonts w:ascii="Gotham Book" w:hAnsi="Gotham Book" w:cstheme="majorHAnsi"/>
          <w:b/>
          <w:bCs/>
          <w:sz w:val="18"/>
          <w:szCs w:val="18"/>
        </w:rPr>
      </w:pPr>
    </w:p>
    <w:p w14:paraId="2B3AE60C" w14:textId="40521025" w:rsidR="00212F2D" w:rsidRPr="008554DA" w:rsidRDefault="008554DA" w:rsidP="008554DA">
      <w:pPr>
        <w:autoSpaceDE w:val="0"/>
        <w:autoSpaceDN w:val="0"/>
        <w:adjustRightInd w:val="0"/>
        <w:spacing w:after="0" w:line="360" w:lineRule="auto"/>
        <w:jc w:val="center"/>
        <w:rPr>
          <w:rFonts w:ascii="Gotham Book" w:hAnsi="Gotham Book" w:cstheme="majorHAnsi"/>
          <w:b/>
          <w:bCs/>
          <w:sz w:val="28"/>
          <w:szCs w:val="28"/>
        </w:rPr>
      </w:pPr>
      <w:r w:rsidRPr="008554DA">
        <w:rPr>
          <w:rFonts w:ascii="Gotham Book" w:hAnsi="Gotham Book" w:cstheme="majorHAnsi"/>
          <w:b/>
          <w:bCs/>
          <w:noProof/>
          <w:sz w:val="28"/>
          <w:szCs w:val="28"/>
        </w:rPr>
        <w:drawing>
          <wp:inline distT="0" distB="0" distL="0" distR="0" wp14:anchorId="130914A1" wp14:editId="3A6DB3CD">
            <wp:extent cx="6116320" cy="137160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1371600"/>
                    </a:xfrm>
                    <a:prstGeom prst="rect">
                      <a:avLst/>
                    </a:prstGeom>
                    <a:noFill/>
                    <a:ln>
                      <a:noFill/>
                    </a:ln>
                  </pic:spPr>
                </pic:pic>
              </a:graphicData>
            </a:graphic>
          </wp:inline>
        </w:drawing>
      </w:r>
    </w:p>
    <w:p w14:paraId="358F342D" w14:textId="77777777" w:rsidR="00212F2D" w:rsidRPr="008554DA" w:rsidRDefault="00212F2D" w:rsidP="00212F2D">
      <w:pPr>
        <w:autoSpaceDE w:val="0"/>
        <w:autoSpaceDN w:val="0"/>
        <w:adjustRightInd w:val="0"/>
        <w:spacing w:after="0" w:line="360" w:lineRule="auto"/>
        <w:jc w:val="center"/>
        <w:rPr>
          <w:rFonts w:ascii="Gotham Book" w:hAnsi="Gotham Book" w:cstheme="majorHAnsi"/>
          <w:b/>
          <w:bCs/>
          <w:sz w:val="36"/>
          <w:szCs w:val="36"/>
        </w:rPr>
      </w:pPr>
      <w:r w:rsidRPr="008554DA">
        <w:rPr>
          <w:rFonts w:ascii="Gotham Book" w:hAnsi="Gotham Book" w:cstheme="majorHAnsi"/>
          <w:b/>
          <w:bCs/>
          <w:sz w:val="36"/>
          <w:szCs w:val="36"/>
        </w:rPr>
        <w:t>VIA EMILIA COOKING &amp; WINE TALK</w:t>
      </w:r>
    </w:p>
    <w:p w14:paraId="5A1EBC49" w14:textId="29B3C5F3" w:rsidR="00212F2D" w:rsidRPr="008554DA" w:rsidRDefault="00212F2D" w:rsidP="00212F2D">
      <w:pPr>
        <w:autoSpaceDE w:val="0"/>
        <w:autoSpaceDN w:val="0"/>
        <w:adjustRightInd w:val="0"/>
        <w:spacing w:after="0" w:line="360" w:lineRule="auto"/>
        <w:jc w:val="center"/>
        <w:rPr>
          <w:rFonts w:ascii="Gotham Book" w:hAnsi="Gotham Book" w:cstheme="majorHAnsi"/>
          <w:b/>
          <w:bCs/>
          <w:sz w:val="18"/>
          <w:szCs w:val="18"/>
        </w:rPr>
      </w:pPr>
      <w:r w:rsidRPr="008554DA">
        <w:rPr>
          <w:rFonts w:ascii="Gotham Book" w:hAnsi="Gotham Book" w:cstheme="majorHAnsi"/>
          <w:b/>
          <w:bCs/>
          <w:sz w:val="18"/>
          <w:szCs w:val="18"/>
        </w:rPr>
        <w:t xml:space="preserve">il “salotto buono” di ENOLOGICA </w:t>
      </w:r>
      <w:r w:rsidRPr="008554DA">
        <w:rPr>
          <w:rFonts w:ascii="Tahoma" w:hAnsi="Tahoma" w:cs="Tahoma"/>
          <w:b/>
          <w:bCs/>
          <w:sz w:val="18"/>
          <w:szCs w:val="18"/>
        </w:rPr>
        <w:t> </w:t>
      </w:r>
      <w:r w:rsidRPr="008554DA">
        <w:rPr>
          <w:rFonts w:ascii="Gotham Book" w:hAnsi="Gotham Book" w:cstheme="majorHAnsi"/>
          <w:b/>
          <w:bCs/>
          <w:sz w:val="18"/>
          <w:szCs w:val="18"/>
        </w:rPr>
        <w:t>a cura di Adua Villa e Luca Gardini</w:t>
      </w:r>
    </w:p>
    <w:p w14:paraId="4E88476A" w14:textId="77777777" w:rsidR="00212F2D" w:rsidRPr="008554DA" w:rsidRDefault="00212F2D" w:rsidP="00212F2D">
      <w:pPr>
        <w:autoSpaceDE w:val="0"/>
        <w:autoSpaceDN w:val="0"/>
        <w:adjustRightInd w:val="0"/>
        <w:spacing w:after="0" w:line="360" w:lineRule="auto"/>
        <w:jc w:val="center"/>
        <w:rPr>
          <w:rFonts w:ascii="Gotham Book" w:hAnsi="Gotham Book" w:cstheme="majorHAnsi"/>
          <w:sz w:val="20"/>
          <w:szCs w:val="20"/>
        </w:rPr>
      </w:pPr>
    </w:p>
    <w:p w14:paraId="162BF4E8" w14:textId="274232BC" w:rsidR="00212F2D" w:rsidRPr="008554DA" w:rsidRDefault="00212F2D" w:rsidP="00212F2D">
      <w:pPr>
        <w:autoSpaceDE w:val="0"/>
        <w:autoSpaceDN w:val="0"/>
        <w:adjustRightInd w:val="0"/>
        <w:spacing w:after="0" w:line="360" w:lineRule="auto"/>
        <w:jc w:val="both"/>
        <w:rPr>
          <w:rFonts w:ascii="Gotham Book" w:hAnsi="Gotham Book" w:cstheme="majorHAnsi"/>
          <w:sz w:val="20"/>
          <w:szCs w:val="20"/>
        </w:rPr>
      </w:pPr>
      <w:r w:rsidRPr="008554DA">
        <w:rPr>
          <w:rFonts w:ascii="Gotham Book" w:hAnsi="Gotham Book" w:cstheme="majorHAnsi"/>
          <w:sz w:val="20"/>
          <w:szCs w:val="20"/>
        </w:rPr>
        <w:t xml:space="preserve">In un accogliente salotto allestito all’interno di Palazzo Re Enzo a Bologna, i migliori vini dell’Emilia Romagna e i prodotti tipici della cucina della regione sono protagonisti delle conversazioni di Via Emilia Cooking and Wine Talk, l’appuntamento serale di Enologica 2019 organizzato da Enoteca Regionale dell’Emilia Romagna, curato da Adua Villa e Luca Gardini, un format di </w:t>
      </w:r>
      <w:proofErr w:type="spellStart"/>
      <w:r w:rsidRPr="008554DA">
        <w:rPr>
          <w:rFonts w:ascii="Gotham Book" w:hAnsi="Gotham Book" w:cstheme="majorHAnsi"/>
          <w:sz w:val="20"/>
          <w:szCs w:val="20"/>
        </w:rPr>
        <w:t>GlobetrotterGourmet</w:t>
      </w:r>
      <w:proofErr w:type="spellEnd"/>
      <w:r w:rsidRPr="008554DA">
        <w:rPr>
          <w:rFonts w:ascii="Gotham Book" w:hAnsi="Gotham Book" w:cstheme="majorHAnsi"/>
          <w:sz w:val="20"/>
          <w:szCs w:val="20"/>
        </w:rPr>
        <w:t>.</w:t>
      </w:r>
    </w:p>
    <w:p w14:paraId="7983947B" w14:textId="77777777" w:rsidR="00212F2D" w:rsidRPr="008554DA" w:rsidRDefault="00212F2D" w:rsidP="00212F2D">
      <w:pPr>
        <w:autoSpaceDE w:val="0"/>
        <w:autoSpaceDN w:val="0"/>
        <w:adjustRightInd w:val="0"/>
        <w:spacing w:after="0" w:line="360" w:lineRule="auto"/>
        <w:jc w:val="both"/>
        <w:rPr>
          <w:rFonts w:ascii="Gotham Book" w:hAnsi="Gotham Book" w:cstheme="majorHAnsi"/>
          <w:sz w:val="20"/>
          <w:szCs w:val="20"/>
        </w:rPr>
      </w:pPr>
    </w:p>
    <w:p w14:paraId="47E424F3" w14:textId="2F5F31A3" w:rsidR="00212F2D" w:rsidRPr="008554DA" w:rsidRDefault="00212F2D" w:rsidP="00212F2D">
      <w:pPr>
        <w:autoSpaceDE w:val="0"/>
        <w:autoSpaceDN w:val="0"/>
        <w:adjustRightInd w:val="0"/>
        <w:spacing w:after="0" w:line="360" w:lineRule="auto"/>
        <w:jc w:val="both"/>
        <w:rPr>
          <w:rFonts w:ascii="Gotham Book" w:hAnsi="Gotham Book" w:cstheme="majorHAnsi"/>
          <w:sz w:val="20"/>
          <w:szCs w:val="20"/>
        </w:rPr>
      </w:pPr>
      <w:r w:rsidRPr="008554DA">
        <w:rPr>
          <w:rFonts w:ascii="Gotham Book" w:hAnsi="Gotham Book" w:cstheme="majorHAnsi"/>
          <w:sz w:val="20"/>
          <w:szCs w:val="20"/>
        </w:rPr>
        <w:t xml:space="preserve">Dal 19 al 21 ottobre, ogni giorno, esperti del settore vinicolo e i principali attori della stessa filiera produttiva sono ospiti del ‘salotto buono’ di Enologica, Via Emilia Cooking and Wine Talk, per conoscere e omaggiare le </w:t>
      </w:r>
      <w:r w:rsidRPr="00D302DF">
        <w:rPr>
          <w:rFonts w:ascii="Gotham Book" w:hAnsi="Gotham Book" w:cstheme="majorHAnsi"/>
          <w:b/>
          <w:bCs/>
          <w:sz w:val="20"/>
          <w:szCs w:val="20"/>
        </w:rPr>
        <w:t xml:space="preserve">realtà eno-gastronomiche del territorio </w:t>
      </w:r>
      <w:r w:rsidRPr="008554DA">
        <w:rPr>
          <w:rFonts w:ascii="Gotham Book" w:hAnsi="Gotham Book" w:cstheme="majorHAnsi"/>
          <w:sz w:val="20"/>
          <w:szCs w:val="20"/>
        </w:rPr>
        <w:t xml:space="preserve">che ospita Enologica, il Salone del vino e del prodotto tipico dell’Emilia-Romagna. Un’occasione per valorizzare i vini emiliano-romagnoli e i territori d’appartenenza ricchi di arte, cultura, tradizione, natura, gastronomia e per questo capaci di accogliere e soddisfare la crescente domanda di enoturismo, sempre più orientato a conoscere i </w:t>
      </w:r>
      <w:proofErr w:type="spellStart"/>
      <w:r w:rsidRPr="008554DA">
        <w:rPr>
          <w:rFonts w:ascii="Gotham Book" w:hAnsi="Gotham Book" w:cstheme="majorHAnsi"/>
          <w:sz w:val="20"/>
          <w:szCs w:val="20"/>
        </w:rPr>
        <w:t>saperi</w:t>
      </w:r>
      <w:proofErr w:type="spellEnd"/>
      <w:r w:rsidRPr="008554DA">
        <w:rPr>
          <w:rFonts w:ascii="Gotham Book" w:hAnsi="Gotham Book" w:cstheme="majorHAnsi"/>
          <w:sz w:val="20"/>
          <w:szCs w:val="20"/>
        </w:rPr>
        <w:t xml:space="preserve"> e sapori di questa regione e approfondire la cultura dell’universo vitivinicolo locale. </w:t>
      </w:r>
    </w:p>
    <w:p w14:paraId="166A5845" w14:textId="77777777" w:rsidR="00212F2D" w:rsidRPr="008554DA" w:rsidRDefault="00212F2D" w:rsidP="00212F2D">
      <w:pPr>
        <w:autoSpaceDE w:val="0"/>
        <w:autoSpaceDN w:val="0"/>
        <w:adjustRightInd w:val="0"/>
        <w:spacing w:after="0" w:line="360" w:lineRule="auto"/>
        <w:jc w:val="both"/>
        <w:rPr>
          <w:rFonts w:ascii="Gotham Book" w:hAnsi="Gotham Book" w:cstheme="majorHAnsi"/>
          <w:sz w:val="20"/>
          <w:szCs w:val="20"/>
        </w:rPr>
      </w:pPr>
    </w:p>
    <w:p w14:paraId="08C90851" w14:textId="77777777" w:rsidR="00212F2D" w:rsidRPr="008554DA" w:rsidRDefault="00212F2D" w:rsidP="00212F2D">
      <w:pPr>
        <w:autoSpaceDE w:val="0"/>
        <w:autoSpaceDN w:val="0"/>
        <w:adjustRightInd w:val="0"/>
        <w:spacing w:after="0" w:line="360" w:lineRule="auto"/>
        <w:jc w:val="both"/>
        <w:rPr>
          <w:rFonts w:ascii="Gotham Book" w:hAnsi="Gotham Book" w:cstheme="majorHAnsi"/>
          <w:sz w:val="20"/>
          <w:szCs w:val="20"/>
        </w:rPr>
      </w:pPr>
      <w:r w:rsidRPr="008554DA">
        <w:rPr>
          <w:rFonts w:ascii="Gotham Book" w:hAnsi="Gotham Book" w:cstheme="majorHAnsi"/>
          <w:sz w:val="20"/>
          <w:szCs w:val="20"/>
        </w:rPr>
        <w:t xml:space="preserve">Nel corso dei 9 appuntamenti in programma a Via Emilia Cooking and Wine Talk, Adua Villa e Luca Gardini, sommelier e imprenditori, accolgono nomi illustri rappresentativi delle istituzioni e dell’imprenditoria turistica per raccontare l’offerta nel campo dell’enogastronomia, le eccellenze di accoglienza e comunicazione dell’Emilia Romagna e lo sforzo imprenditoriale che si cela dietro ogni realtà. Conversazioni di food &amp; </w:t>
      </w:r>
      <w:proofErr w:type="spellStart"/>
      <w:r w:rsidRPr="008554DA">
        <w:rPr>
          <w:rFonts w:ascii="Gotham Book" w:hAnsi="Gotham Book" w:cstheme="majorHAnsi"/>
          <w:sz w:val="20"/>
          <w:szCs w:val="20"/>
        </w:rPr>
        <w:t>wine</w:t>
      </w:r>
      <w:proofErr w:type="spellEnd"/>
      <w:r w:rsidRPr="008554DA">
        <w:rPr>
          <w:rFonts w:ascii="Gotham Book" w:hAnsi="Gotham Book" w:cstheme="majorHAnsi"/>
          <w:sz w:val="20"/>
          <w:szCs w:val="20"/>
        </w:rPr>
        <w:t xml:space="preserve"> che, nel salotto di Enologica, si abbinano ad autentici </w:t>
      </w:r>
      <w:proofErr w:type="spellStart"/>
      <w:r w:rsidRPr="00D302DF">
        <w:rPr>
          <w:rFonts w:ascii="Gotham Book" w:hAnsi="Gotham Book" w:cstheme="majorHAnsi"/>
          <w:b/>
          <w:bCs/>
          <w:sz w:val="20"/>
          <w:szCs w:val="20"/>
        </w:rPr>
        <w:t>cooking</w:t>
      </w:r>
      <w:proofErr w:type="spellEnd"/>
      <w:r w:rsidRPr="00D302DF">
        <w:rPr>
          <w:rFonts w:ascii="Gotham Book" w:hAnsi="Gotham Book" w:cstheme="majorHAnsi"/>
          <w:b/>
          <w:bCs/>
          <w:sz w:val="20"/>
          <w:szCs w:val="20"/>
        </w:rPr>
        <w:t xml:space="preserve"> show eseguiti live da nove chef tra i più rappresentativi della via Emilia,</w:t>
      </w:r>
      <w:r w:rsidRPr="008554DA">
        <w:rPr>
          <w:rFonts w:ascii="Gotham Book" w:hAnsi="Gotham Book" w:cstheme="majorHAnsi"/>
          <w:sz w:val="20"/>
          <w:szCs w:val="20"/>
        </w:rPr>
        <w:t xml:space="preserve"> selezionati da Marco Colognese.</w:t>
      </w:r>
    </w:p>
    <w:p w14:paraId="2350B636" w14:textId="77777777" w:rsidR="00212F2D" w:rsidRPr="008554DA" w:rsidRDefault="00212F2D" w:rsidP="00212F2D">
      <w:pPr>
        <w:autoSpaceDE w:val="0"/>
        <w:autoSpaceDN w:val="0"/>
        <w:adjustRightInd w:val="0"/>
        <w:spacing w:after="0" w:line="360" w:lineRule="auto"/>
        <w:jc w:val="center"/>
        <w:rPr>
          <w:rFonts w:ascii="Gotham Book" w:hAnsi="Gotham Book" w:cstheme="majorHAnsi"/>
          <w:b/>
          <w:bCs/>
          <w:sz w:val="18"/>
          <w:szCs w:val="18"/>
        </w:rPr>
      </w:pPr>
    </w:p>
    <w:p w14:paraId="3164755B" w14:textId="77777777" w:rsidR="00212F2D" w:rsidRPr="008554DA" w:rsidRDefault="00212F2D" w:rsidP="008554DA">
      <w:pPr>
        <w:autoSpaceDE w:val="0"/>
        <w:autoSpaceDN w:val="0"/>
        <w:adjustRightInd w:val="0"/>
        <w:spacing w:after="0" w:line="360" w:lineRule="auto"/>
        <w:rPr>
          <w:rFonts w:ascii="Gotham Book" w:hAnsi="Gotham Book" w:cstheme="majorHAnsi"/>
          <w:i/>
          <w:iCs/>
          <w:sz w:val="24"/>
          <w:szCs w:val="24"/>
        </w:rPr>
      </w:pPr>
    </w:p>
    <w:p w14:paraId="67837A67" w14:textId="77777777" w:rsidR="00D634E9" w:rsidRDefault="00D634E9" w:rsidP="008554DA">
      <w:pPr>
        <w:autoSpaceDE w:val="0"/>
        <w:autoSpaceDN w:val="0"/>
        <w:adjustRightInd w:val="0"/>
        <w:spacing w:after="0" w:line="360" w:lineRule="auto"/>
        <w:jc w:val="center"/>
        <w:rPr>
          <w:rFonts w:ascii="Gotham Book" w:hAnsi="Gotham Book" w:cstheme="majorHAnsi"/>
          <w:b/>
          <w:bCs/>
          <w:sz w:val="44"/>
          <w:szCs w:val="44"/>
        </w:rPr>
      </w:pPr>
      <w:bookmarkStart w:id="0" w:name="_Hlk20745338"/>
    </w:p>
    <w:p w14:paraId="4CF536A7" w14:textId="7F186FBC" w:rsidR="008554DA" w:rsidRPr="008554DA" w:rsidRDefault="00212F2D" w:rsidP="008554DA">
      <w:pPr>
        <w:autoSpaceDE w:val="0"/>
        <w:autoSpaceDN w:val="0"/>
        <w:adjustRightInd w:val="0"/>
        <w:spacing w:after="0" w:line="360" w:lineRule="auto"/>
        <w:jc w:val="center"/>
        <w:rPr>
          <w:rFonts w:ascii="Gotham Book" w:hAnsi="Gotham Book" w:cstheme="majorHAnsi"/>
          <w:b/>
          <w:bCs/>
          <w:sz w:val="44"/>
          <w:szCs w:val="44"/>
        </w:rPr>
      </w:pPr>
      <w:r w:rsidRPr="008554DA">
        <w:rPr>
          <w:rFonts w:ascii="Gotham Book" w:hAnsi="Gotham Book" w:cstheme="majorHAnsi"/>
          <w:b/>
          <w:bCs/>
          <w:sz w:val="44"/>
          <w:szCs w:val="44"/>
        </w:rPr>
        <w:lastRenderedPageBreak/>
        <w:t xml:space="preserve">PROGRAMMA </w:t>
      </w:r>
    </w:p>
    <w:p w14:paraId="58024A91" w14:textId="77777777" w:rsidR="00A33D11" w:rsidRPr="008554DA" w:rsidRDefault="00E33CAC" w:rsidP="00E87D91">
      <w:pPr>
        <w:autoSpaceDE w:val="0"/>
        <w:autoSpaceDN w:val="0"/>
        <w:adjustRightInd w:val="0"/>
        <w:spacing w:after="0" w:line="360" w:lineRule="auto"/>
        <w:jc w:val="center"/>
        <w:rPr>
          <w:rFonts w:ascii="Gotham Book" w:hAnsi="Gotham Book" w:cstheme="majorHAnsi"/>
          <w:b/>
          <w:bCs/>
          <w:color w:val="385623" w:themeColor="accent6" w:themeShade="80"/>
          <w:sz w:val="44"/>
          <w:szCs w:val="44"/>
        </w:rPr>
      </w:pPr>
      <w:r w:rsidRPr="008554DA">
        <w:rPr>
          <w:rFonts w:ascii="Gotham Book" w:hAnsi="Gotham Book" w:cstheme="majorHAnsi"/>
          <w:b/>
          <w:bCs/>
          <w:color w:val="385623" w:themeColor="accent6" w:themeShade="80"/>
          <w:sz w:val="44"/>
          <w:szCs w:val="44"/>
        </w:rPr>
        <w:t>SABATO 19</w:t>
      </w:r>
      <w:r w:rsidR="00A33D11" w:rsidRPr="008554DA">
        <w:rPr>
          <w:rFonts w:ascii="Gotham Book" w:hAnsi="Gotham Book" w:cstheme="majorHAnsi"/>
          <w:b/>
          <w:bCs/>
          <w:color w:val="385623" w:themeColor="accent6" w:themeShade="80"/>
          <w:sz w:val="44"/>
          <w:szCs w:val="44"/>
        </w:rPr>
        <w:t xml:space="preserve"> OTTOBRE</w:t>
      </w:r>
    </w:p>
    <w:p w14:paraId="6090E34A" w14:textId="77777777" w:rsidR="00E87D91" w:rsidRPr="008554DA" w:rsidRDefault="00E87D91" w:rsidP="00E87D9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6AF375EA" w14:textId="1F5D0B32" w:rsidR="00E33CAC" w:rsidRPr="008554DA" w:rsidRDefault="00E33CAC" w:rsidP="00E87D9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t>12:30</w:t>
      </w:r>
      <w:r w:rsidR="00212F2D" w:rsidRPr="008554DA">
        <w:rPr>
          <w:rFonts w:ascii="Gotham Book" w:hAnsi="Gotham Book" w:cstheme="majorHAnsi"/>
          <w:b/>
          <w:bCs/>
          <w:color w:val="385623" w:themeColor="accent6" w:themeShade="80"/>
          <w:sz w:val="24"/>
          <w:szCs w:val="24"/>
        </w:rPr>
        <w:t xml:space="preserve"> </w:t>
      </w:r>
    </w:p>
    <w:p w14:paraId="7118861E" w14:textId="03EECCDB" w:rsidR="00E87D91" w:rsidRPr="008554DA" w:rsidRDefault="00243693" w:rsidP="00E87D91">
      <w:pPr>
        <w:autoSpaceDE w:val="0"/>
        <w:autoSpaceDN w:val="0"/>
        <w:adjustRightInd w:val="0"/>
        <w:spacing w:after="0" w:line="360" w:lineRule="auto"/>
        <w:jc w:val="center"/>
        <w:rPr>
          <w:rFonts w:ascii="Gotham Book" w:hAnsi="Gotham Book" w:cstheme="majorHAnsi"/>
          <w:b/>
          <w:bCs/>
          <w:color w:val="000000"/>
          <w:sz w:val="24"/>
          <w:szCs w:val="24"/>
        </w:rPr>
      </w:pPr>
      <w:r w:rsidRPr="008554DA">
        <w:rPr>
          <w:rFonts w:ascii="Gotham Book" w:hAnsi="Gotham Book" w:cstheme="majorHAnsi"/>
          <w:b/>
          <w:bCs/>
          <w:color w:val="000000"/>
          <w:sz w:val="24"/>
          <w:szCs w:val="24"/>
        </w:rPr>
        <w:t>“</w:t>
      </w:r>
      <w:r w:rsidR="00E33CAC" w:rsidRPr="008554DA">
        <w:rPr>
          <w:rFonts w:ascii="Gotham Book" w:hAnsi="Gotham Book" w:cstheme="majorHAnsi"/>
          <w:b/>
          <w:bCs/>
          <w:color w:val="000000"/>
          <w:sz w:val="24"/>
          <w:szCs w:val="24"/>
        </w:rPr>
        <w:t xml:space="preserve">Talk Show – </w:t>
      </w:r>
      <w:r w:rsidR="00E87D91" w:rsidRPr="008554DA">
        <w:rPr>
          <w:rFonts w:ascii="Gotham Book" w:hAnsi="Gotham Book" w:cstheme="majorHAnsi"/>
          <w:b/>
          <w:bCs/>
          <w:color w:val="000000"/>
          <w:sz w:val="24"/>
          <w:szCs w:val="24"/>
        </w:rPr>
        <w:t xml:space="preserve">Quest’anno Enologica rilancia i </w:t>
      </w:r>
      <w:r w:rsidR="00E33CAC" w:rsidRPr="008554DA">
        <w:rPr>
          <w:rFonts w:ascii="Gotham Book" w:hAnsi="Gotham Book" w:cstheme="majorHAnsi"/>
          <w:b/>
          <w:bCs/>
          <w:color w:val="000000"/>
          <w:sz w:val="24"/>
          <w:szCs w:val="24"/>
        </w:rPr>
        <w:t>Vini dell'Emilia Romagna</w:t>
      </w:r>
      <w:r w:rsidRPr="008554DA">
        <w:rPr>
          <w:rFonts w:ascii="Gotham Book" w:hAnsi="Gotham Book" w:cstheme="majorHAnsi"/>
          <w:b/>
          <w:bCs/>
          <w:color w:val="000000"/>
          <w:sz w:val="24"/>
          <w:szCs w:val="24"/>
        </w:rPr>
        <w:t>”</w:t>
      </w:r>
    </w:p>
    <w:p w14:paraId="16C0AB5A" w14:textId="787A52B1" w:rsidR="00E87D91" w:rsidRPr="008554DA" w:rsidRDefault="00E87D91" w:rsidP="00E87D9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Relatore: Adua Villa</w:t>
      </w:r>
    </w:p>
    <w:p w14:paraId="7B35B09E" w14:textId="77777777" w:rsidR="00E87D91" w:rsidRPr="008554DA" w:rsidRDefault="00E87D91" w:rsidP="008554DA">
      <w:pPr>
        <w:autoSpaceDE w:val="0"/>
        <w:autoSpaceDN w:val="0"/>
        <w:adjustRightInd w:val="0"/>
        <w:spacing w:after="0" w:line="360" w:lineRule="auto"/>
        <w:jc w:val="both"/>
        <w:rPr>
          <w:rFonts w:ascii="Gotham Book" w:hAnsi="Gotham Book" w:cstheme="majorHAnsi"/>
          <w:b/>
          <w:bCs/>
          <w:color w:val="000000"/>
          <w:sz w:val="24"/>
          <w:szCs w:val="24"/>
        </w:rPr>
      </w:pPr>
    </w:p>
    <w:p w14:paraId="053C9461" w14:textId="4DA5413F" w:rsidR="00212F2D" w:rsidRPr="008554DA" w:rsidRDefault="00E87D91" w:rsidP="008554DA">
      <w:pPr>
        <w:jc w:val="both"/>
        <w:rPr>
          <w:rFonts w:ascii="Gotham Book" w:eastAsia="Times New Roman" w:hAnsi="Gotham Book"/>
          <w:sz w:val="20"/>
          <w:szCs w:val="20"/>
        </w:rPr>
      </w:pPr>
      <w:r w:rsidRPr="008554DA">
        <w:rPr>
          <w:rFonts w:ascii="Gotham Book" w:eastAsia="Times New Roman" w:hAnsi="Gotham Book"/>
          <w:sz w:val="20"/>
          <w:szCs w:val="20"/>
        </w:rPr>
        <w:t>Insieme all</w:t>
      </w:r>
      <w:r w:rsidR="00313CA3">
        <w:rPr>
          <w:rFonts w:ascii="Gotham Book" w:eastAsia="Times New Roman" w:hAnsi="Gotham Book"/>
          <w:sz w:val="20"/>
          <w:szCs w:val="20"/>
        </w:rPr>
        <w:t xml:space="preserve">o </w:t>
      </w:r>
      <w:r w:rsidRPr="008554DA">
        <w:rPr>
          <w:rFonts w:ascii="Gotham Book" w:eastAsia="Times New Roman" w:hAnsi="Gotham Book"/>
          <w:sz w:val="20"/>
          <w:szCs w:val="20"/>
        </w:rPr>
        <w:t xml:space="preserve">Show </w:t>
      </w:r>
      <w:proofErr w:type="spellStart"/>
      <w:r w:rsidRPr="008554DA">
        <w:rPr>
          <w:rFonts w:ascii="Gotham Book" w:eastAsia="Times New Roman" w:hAnsi="Gotham Book"/>
          <w:sz w:val="20"/>
          <w:szCs w:val="20"/>
        </w:rPr>
        <w:t>cooking</w:t>
      </w:r>
      <w:proofErr w:type="spellEnd"/>
      <w:r w:rsidRPr="008554DA">
        <w:rPr>
          <w:rFonts w:ascii="Gotham Book" w:eastAsia="Times New Roman" w:hAnsi="Gotham Book"/>
          <w:sz w:val="20"/>
          <w:szCs w:val="20"/>
        </w:rPr>
        <w:t xml:space="preserve"> e ai relatori ogni appuntamento vedrà un talk con </w:t>
      </w:r>
      <w:r w:rsidR="00313CA3">
        <w:rPr>
          <w:rFonts w:ascii="Gotham Book" w:eastAsia="Times New Roman" w:hAnsi="Gotham Book"/>
          <w:sz w:val="20"/>
          <w:szCs w:val="20"/>
        </w:rPr>
        <w:t xml:space="preserve">i </w:t>
      </w:r>
      <w:r w:rsidRPr="008554DA">
        <w:rPr>
          <w:rFonts w:ascii="Gotham Book" w:eastAsia="Times New Roman" w:hAnsi="Gotham Book"/>
          <w:sz w:val="20"/>
          <w:szCs w:val="20"/>
        </w:rPr>
        <w:t>personaggi che lavorano e rappresentano l’Emilia Romagna attraverso le strade del turismo. Quest’anno il tema è la ricettività in tutte le sue diverse forme di accoglienz</w:t>
      </w:r>
      <w:r w:rsidR="00313CA3">
        <w:rPr>
          <w:rFonts w:ascii="Gotham Book" w:eastAsia="Times New Roman" w:hAnsi="Gotham Book"/>
          <w:sz w:val="20"/>
          <w:szCs w:val="20"/>
        </w:rPr>
        <w:t>a</w:t>
      </w:r>
      <w:r w:rsidRPr="008554DA">
        <w:rPr>
          <w:rFonts w:ascii="Gotham Book" w:eastAsia="Times New Roman" w:hAnsi="Gotham Book"/>
          <w:sz w:val="20"/>
          <w:szCs w:val="20"/>
        </w:rPr>
        <w:t xml:space="preserve"> visto </w:t>
      </w:r>
      <w:proofErr w:type="gramStart"/>
      <w:r w:rsidRPr="008554DA">
        <w:rPr>
          <w:rFonts w:ascii="Gotham Book" w:eastAsia="Times New Roman" w:hAnsi="Gotham Book"/>
          <w:sz w:val="20"/>
          <w:szCs w:val="20"/>
        </w:rPr>
        <w:t>che  l’Emilia</w:t>
      </w:r>
      <w:proofErr w:type="gramEnd"/>
      <w:r w:rsidRPr="008554DA">
        <w:rPr>
          <w:rFonts w:ascii="Gotham Book" w:eastAsia="Times New Roman" w:hAnsi="Gotham Book"/>
          <w:sz w:val="20"/>
          <w:szCs w:val="20"/>
        </w:rPr>
        <w:t xml:space="preserve"> Romagna ne </w:t>
      </w:r>
      <w:r w:rsidR="00313CA3">
        <w:rPr>
          <w:rFonts w:ascii="Gotham Book" w:eastAsia="Times New Roman" w:hAnsi="Gotham Book"/>
          <w:sz w:val="20"/>
          <w:szCs w:val="20"/>
        </w:rPr>
        <w:t>è R</w:t>
      </w:r>
      <w:r w:rsidRPr="008554DA">
        <w:rPr>
          <w:rFonts w:ascii="Gotham Book" w:eastAsia="Times New Roman" w:hAnsi="Gotham Book"/>
          <w:sz w:val="20"/>
          <w:szCs w:val="20"/>
        </w:rPr>
        <w:t>egione leader</w:t>
      </w:r>
      <w:r w:rsidR="00313CA3">
        <w:rPr>
          <w:rFonts w:ascii="Gotham Book" w:eastAsia="Times New Roman" w:hAnsi="Gotham Book"/>
          <w:sz w:val="20"/>
          <w:szCs w:val="20"/>
        </w:rPr>
        <w:t xml:space="preserve"> </w:t>
      </w:r>
      <w:r w:rsidRPr="008554DA">
        <w:rPr>
          <w:rFonts w:ascii="Gotham Book" w:eastAsia="Times New Roman" w:hAnsi="Gotham Book"/>
          <w:sz w:val="20"/>
          <w:szCs w:val="20"/>
        </w:rPr>
        <w:t xml:space="preserve">italiana. Diverse voci quindi si alterneranno a parlare di questo settore in continua evoluzione. </w:t>
      </w:r>
    </w:p>
    <w:p w14:paraId="79EE6A07" w14:textId="2B55CC1E" w:rsidR="00212F2D" w:rsidRPr="008554DA" w:rsidRDefault="00D302DF" w:rsidP="008554DA">
      <w:pPr>
        <w:jc w:val="center"/>
        <w:rPr>
          <w:rFonts w:ascii="Gotham Book" w:hAnsi="Gotham Book" w:cstheme="majorHAnsi"/>
          <w:b/>
          <w:bCs/>
          <w:noProof/>
          <w:color w:val="000000"/>
          <w:sz w:val="20"/>
          <w:szCs w:val="20"/>
        </w:rPr>
      </w:pPr>
      <w:r>
        <w:rPr>
          <w:rFonts w:ascii="Gotham Book" w:hAnsi="Gotham Book"/>
          <w:noProof/>
          <w:sz w:val="20"/>
          <w:szCs w:val="20"/>
        </w:rPr>
        <w:drawing>
          <wp:inline distT="0" distB="0" distL="0" distR="0" wp14:anchorId="15847112" wp14:editId="14F26EAC">
            <wp:extent cx="540309" cy="42862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59A473AF" w14:textId="06627BCC" w:rsidR="00D92BFA" w:rsidRPr="008554DA" w:rsidRDefault="00A97AA4" w:rsidP="008554DA">
      <w:pPr>
        <w:jc w:val="center"/>
        <w:rPr>
          <w:rFonts w:ascii="Gotham Book" w:eastAsia="Times New Roman" w:hAnsi="Gotham Book"/>
          <w:sz w:val="20"/>
          <w:szCs w:val="20"/>
        </w:rPr>
      </w:pPr>
      <w:r>
        <w:rPr>
          <w:rFonts w:ascii="Gotham Book" w:hAnsi="Gotham Book" w:cstheme="majorHAnsi"/>
          <w:sz w:val="20"/>
          <w:szCs w:val="20"/>
        </w:rPr>
        <w:t>Show C</w:t>
      </w:r>
      <w:r w:rsidR="00212F2D" w:rsidRPr="008554DA">
        <w:rPr>
          <w:rFonts w:ascii="Gotham Book" w:hAnsi="Gotham Book" w:cstheme="majorHAnsi"/>
          <w:sz w:val="20"/>
          <w:szCs w:val="20"/>
        </w:rPr>
        <w:t xml:space="preserve">ooking </w:t>
      </w:r>
      <w:r w:rsidR="00D92BFA" w:rsidRPr="008554DA">
        <w:rPr>
          <w:rFonts w:ascii="Gotham Book" w:hAnsi="Gotham Book" w:cstheme="majorHAnsi"/>
          <w:sz w:val="20"/>
          <w:szCs w:val="20"/>
        </w:rPr>
        <w:t xml:space="preserve">dello </w:t>
      </w:r>
      <w:r w:rsidR="00D92BFA" w:rsidRPr="008554DA">
        <w:rPr>
          <w:rFonts w:ascii="Gotham Book" w:hAnsi="Gotham Book" w:cstheme="majorHAnsi"/>
          <w:b/>
          <w:bCs/>
          <w:sz w:val="20"/>
          <w:szCs w:val="20"/>
        </w:rPr>
        <w:t>Chef Daniele Bendanti</w:t>
      </w:r>
      <w:r w:rsidR="00D92BFA" w:rsidRPr="008554DA">
        <w:rPr>
          <w:rFonts w:ascii="Gotham Book" w:hAnsi="Gotham Book" w:cstheme="majorHAnsi"/>
          <w:sz w:val="20"/>
          <w:szCs w:val="20"/>
        </w:rPr>
        <w:t xml:space="preserve"> – Oltre Bologna</w:t>
      </w:r>
    </w:p>
    <w:bookmarkEnd w:id="0"/>
    <w:p w14:paraId="00E8265E" w14:textId="77777777" w:rsidR="006B6A87" w:rsidRPr="008554DA" w:rsidRDefault="006B6A87" w:rsidP="00D22F3F">
      <w:pPr>
        <w:autoSpaceDE w:val="0"/>
        <w:autoSpaceDN w:val="0"/>
        <w:adjustRightInd w:val="0"/>
        <w:spacing w:after="0" w:line="360" w:lineRule="auto"/>
        <w:rPr>
          <w:rFonts w:ascii="Gotham Book" w:hAnsi="Gotham Book" w:cstheme="majorHAnsi"/>
          <w:color w:val="385623" w:themeColor="accent6" w:themeShade="80"/>
          <w:sz w:val="24"/>
          <w:szCs w:val="24"/>
        </w:rPr>
      </w:pPr>
    </w:p>
    <w:p w14:paraId="175E2DAF" w14:textId="77777777" w:rsidR="00E87D91" w:rsidRPr="008554DA" w:rsidRDefault="00E87D91"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357690C5" w14:textId="77777777" w:rsidR="00E87D91" w:rsidRPr="008554DA" w:rsidRDefault="00E87D91"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651488A3" w14:textId="4F83441F" w:rsidR="00E33CAC" w:rsidRPr="008554DA" w:rsidRDefault="00E33CAC"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t xml:space="preserve">14:30 </w:t>
      </w:r>
    </w:p>
    <w:p w14:paraId="5FCAC0A9" w14:textId="18E69064" w:rsidR="00E33CAC" w:rsidRPr="008554DA" w:rsidRDefault="00243693"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w:t>
      </w:r>
      <w:r w:rsidR="00E33CAC" w:rsidRPr="008554DA">
        <w:rPr>
          <w:rFonts w:ascii="Gotham Book" w:hAnsi="Gotham Book" w:cstheme="majorHAnsi"/>
          <w:b/>
          <w:bCs/>
          <w:color w:val="000000"/>
          <w:sz w:val="24"/>
          <w:szCs w:val="24"/>
        </w:rPr>
        <w:t xml:space="preserve">Sangiovese </w:t>
      </w:r>
      <w:r w:rsidR="00C67918" w:rsidRPr="008554DA">
        <w:rPr>
          <w:rFonts w:ascii="Gotham Book" w:hAnsi="Gotham Book" w:cstheme="majorHAnsi"/>
          <w:b/>
          <w:bCs/>
          <w:color w:val="000000"/>
          <w:sz w:val="24"/>
          <w:szCs w:val="24"/>
        </w:rPr>
        <w:t>non solo legno</w:t>
      </w:r>
      <w:r w:rsidRPr="008554DA">
        <w:rPr>
          <w:rFonts w:ascii="Gotham Book" w:hAnsi="Gotham Book" w:cstheme="majorHAnsi"/>
          <w:b/>
          <w:bCs/>
          <w:color w:val="000000"/>
          <w:sz w:val="24"/>
          <w:szCs w:val="24"/>
        </w:rPr>
        <w:t>”</w:t>
      </w:r>
    </w:p>
    <w:p w14:paraId="004E0AD6" w14:textId="77777777" w:rsidR="00A33D11" w:rsidRPr="008554DA" w:rsidRDefault="00243693"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Relatore: Luca Gardini</w:t>
      </w:r>
    </w:p>
    <w:p w14:paraId="4D025562" w14:textId="29428B84" w:rsidR="00F55031" w:rsidRPr="008554DA" w:rsidRDefault="00212F2D"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b/>
          <w:bCs/>
          <w:noProof/>
          <w:color w:val="000000"/>
          <w:sz w:val="24"/>
          <w:szCs w:val="24"/>
        </w:rPr>
        <w:drawing>
          <wp:inline distT="0" distB="0" distL="0" distR="0" wp14:anchorId="78EF1CAB" wp14:editId="082BC489">
            <wp:extent cx="400773" cy="508839"/>
            <wp:effectExtent l="0" t="0" r="0" b="571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44E87471" w14:textId="77777777" w:rsidR="00313CA3" w:rsidRDefault="00F55031" w:rsidP="008554DA">
      <w:pPr>
        <w:jc w:val="both"/>
        <w:rPr>
          <w:rFonts w:ascii="Gotham Book" w:hAnsi="Gotham Book"/>
          <w:sz w:val="20"/>
          <w:szCs w:val="20"/>
        </w:rPr>
      </w:pPr>
      <w:r w:rsidRPr="008554DA">
        <w:rPr>
          <w:rFonts w:ascii="Gotham Book" w:hAnsi="Gotham Book"/>
          <w:sz w:val="20"/>
          <w:szCs w:val="20"/>
        </w:rPr>
        <w:t xml:space="preserve">Un vitigno, una terra e al suo interno tanti territori. Se il vitigno è un tramite per far emergere il ‘gusto’ del luogo, la Romagna ha una gamma di sapori praticamente inesauribile. Un incrocio di suoli a cui si aggiungono quelle ulteriori variabili, che finiscono per determinare le rispettive, oltre che tante, anime del Sangiovese di Romagna. </w:t>
      </w:r>
    </w:p>
    <w:p w14:paraId="5EC36780" w14:textId="77777777" w:rsidR="008554DA" w:rsidRPr="008554DA" w:rsidRDefault="008554DA" w:rsidP="008554DA">
      <w:pPr>
        <w:jc w:val="both"/>
        <w:rPr>
          <w:rFonts w:ascii="Gotham Book" w:hAnsi="Gotham Book"/>
          <w:sz w:val="20"/>
          <w:szCs w:val="20"/>
        </w:rPr>
      </w:pPr>
    </w:p>
    <w:p w14:paraId="7858C8D7" w14:textId="16EC4E8C" w:rsidR="008554DA" w:rsidRPr="008554DA" w:rsidRDefault="00D302DF" w:rsidP="008554DA">
      <w:pPr>
        <w:autoSpaceDE w:val="0"/>
        <w:autoSpaceDN w:val="0"/>
        <w:adjustRightInd w:val="0"/>
        <w:spacing w:after="0" w:line="360" w:lineRule="auto"/>
        <w:jc w:val="center"/>
        <w:rPr>
          <w:rFonts w:ascii="Gotham Book" w:hAnsi="Gotham Book" w:cstheme="majorHAnsi"/>
          <w:sz w:val="24"/>
          <w:szCs w:val="24"/>
        </w:rPr>
      </w:pPr>
      <w:bookmarkStart w:id="1" w:name="_Hlk20738339"/>
      <w:r>
        <w:rPr>
          <w:rFonts w:ascii="Gotham Book" w:hAnsi="Gotham Book"/>
          <w:noProof/>
          <w:sz w:val="20"/>
          <w:szCs w:val="20"/>
        </w:rPr>
        <w:drawing>
          <wp:inline distT="0" distB="0" distL="0" distR="0" wp14:anchorId="028DFFD8" wp14:editId="1C9CB0AD">
            <wp:extent cx="540309" cy="42862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4B7523BE" w14:textId="04A1D764" w:rsidR="00212F2D" w:rsidRPr="008554DA" w:rsidRDefault="00D22F3F"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Chef Daniele Repetti</w:t>
      </w:r>
      <w:r w:rsidRPr="008554DA">
        <w:rPr>
          <w:rFonts w:ascii="Gotham Book" w:hAnsi="Gotham Book" w:cstheme="majorHAnsi"/>
          <w:sz w:val="20"/>
          <w:szCs w:val="20"/>
        </w:rPr>
        <w:t xml:space="preserve"> – </w:t>
      </w:r>
      <w:r w:rsidR="008554DA" w:rsidRPr="008554DA">
        <w:rPr>
          <w:rFonts w:ascii="Gotham Book" w:hAnsi="Gotham Book" w:cstheme="majorHAnsi"/>
          <w:sz w:val="20"/>
          <w:szCs w:val="20"/>
        </w:rPr>
        <w:br/>
      </w:r>
      <w:r w:rsidRPr="008554DA">
        <w:rPr>
          <w:rFonts w:ascii="Gotham Book" w:hAnsi="Gotham Book" w:cstheme="majorHAnsi"/>
          <w:sz w:val="20"/>
          <w:szCs w:val="20"/>
        </w:rPr>
        <w:t>Nido del Picchio Carpanedo Piacentino</w:t>
      </w:r>
      <w:bookmarkEnd w:id="1"/>
    </w:p>
    <w:p w14:paraId="3AA5A5ED" w14:textId="59035651" w:rsidR="00E87D91" w:rsidRPr="008554DA" w:rsidRDefault="00E87D91" w:rsidP="006B6A87">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701344DA" w14:textId="2E4560D3" w:rsidR="008554DA" w:rsidRPr="008554DA" w:rsidRDefault="008554DA" w:rsidP="006B6A87">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36A03B6C" w14:textId="77777777" w:rsidR="008554DA" w:rsidRPr="008554DA" w:rsidRDefault="008554DA" w:rsidP="006B6A87">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058082CC" w14:textId="39FBAC0B" w:rsidR="00D302DF" w:rsidRDefault="00D302DF" w:rsidP="006B6A87">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0703E7AF" w14:textId="77777777" w:rsidR="00D634E9" w:rsidRDefault="00D634E9" w:rsidP="006B6A87">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5C3A56AE" w14:textId="6FED8126" w:rsidR="00E33CAC" w:rsidRPr="008554DA" w:rsidRDefault="00E33CAC" w:rsidP="006B6A87">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lastRenderedPageBreak/>
        <w:t xml:space="preserve">15:30 </w:t>
      </w:r>
    </w:p>
    <w:p w14:paraId="451C2C79" w14:textId="77777777" w:rsidR="00243693" w:rsidRPr="008554DA" w:rsidRDefault="00243693" w:rsidP="00A33D11">
      <w:pPr>
        <w:autoSpaceDE w:val="0"/>
        <w:autoSpaceDN w:val="0"/>
        <w:adjustRightInd w:val="0"/>
        <w:spacing w:after="0" w:line="360" w:lineRule="auto"/>
        <w:jc w:val="center"/>
        <w:rPr>
          <w:rFonts w:ascii="Gotham Book" w:hAnsi="Gotham Book" w:cstheme="majorHAnsi"/>
          <w:b/>
          <w:bCs/>
          <w:color w:val="000000"/>
          <w:sz w:val="24"/>
          <w:szCs w:val="24"/>
        </w:rPr>
      </w:pPr>
      <w:r w:rsidRPr="008554DA">
        <w:rPr>
          <w:rFonts w:ascii="Gotham Book" w:hAnsi="Gotham Book" w:cstheme="majorHAnsi"/>
          <w:b/>
          <w:bCs/>
          <w:color w:val="000000"/>
          <w:sz w:val="24"/>
          <w:szCs w:val="24"/>
        </w:rPr>
        <w:t>“Vini Dolci”</w:t>
      </w:r>
    </w:p>
    <w:p w14:paraId="64E300EF" w14:textId="1E6403D5" w:rsidR="00E33CAC" w:rsidRPr="008554DA" w:rsidRDefault="00243693"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 xml:space="preserve">Relatore: </w:t>
      </w:r>
      <w:bookmarkStart w:id="2" w:name="_Hlk20231469"/>
      <w:r w:rsidR="00E33CAC" w:rsidRPr="008554DA">
        <w:rPr>
          <w:rFonts w:ascii="Gotham Book" w:hAnsi="Gotham Book" w:cstheme="majorHAnsi"/>
          <w:color w:val="000000"/>
          <w:sz w:val="24"/>
          <w:szCs w:val="24"/>
        </w:rPr>
        <w:t xml:space="preserve">Andrea Gori </w:t>
      </w:r>
      <w:bookmarkEnd w:id="2"/>
    </w:p>
    <w:p w14:paraId="7DF3B6D3" w14:textId="09B9C28E" w:rsidR="008554DA" w:rsidRPr="008554DA" w:rsidRDefault="008554DA"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b/>
          <w:bCs/>
          <w:noProof/>
          <w:color w:val="000000"/>
          <w:sz w:val="24"/>
          <w:szCs w:val="24"/>
        </w:rPr>
        <w:drawing>
          <wp:inline distT="0" distB="0" distL="0" distR="0" wp14:anchorId="3669657A" wp14:editId="0466D363">
            <wp:extent cx="400773" cy="508839"/>
            <wp:effectExtent l="0" t="0" r="0" b="571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73A7CF00" w14:textId="77777777" w:rsidR="00296946" w:rsidRPr="008554DA" w:rsidRDefault="00296946" w:rsidP="00E87D91">
      <w:pPr>
        <w:autoSpaceDE w:val="0"/>
        <w:autoSpaceDN w:val="0"/>
        <w:adjustRightInd w:val="0"/>
        <w:spacing w:after="0" w:line="240" w:lineRule="auto"/>
        <w:jc w:val="both"/>
        <w:rPr>
          <w:rFonts w:ascii="Gotham Book" w:hAnsi="Gotham Book" w:cs="CIDFont+F4"/>
          <w:sz w:val="20"/>
          <w:szCs w:val="20"/>
        </w:rPr>
      </w:pPr>
      <w:r w:rsidRPr="008554DA">
        <w:rPr>
          <w:rFonts w:ascii="Gotham Book" w:hAnsi="Gotham Book" w:cs="CIDFont+F4"/>
          <w:sz w:val="20"/>
          <w:szCs w:val="20"/>
        </w:rPr>
        <w:t>Dai colli piacentini al territorio riminese l’Emilia-Romagna mette in fila una straordinaria batteria</w:t>
      </w:r>
    </w:p>
    <w:p w14:paraId="07BD2EB6" w14:textId="77777777" w:rsidR="00296946" w:rsidRPr="008554DA" w:rsidRDefault="00296946" w:rsidP="00E87D91">
      <w:pPr>
        <w:autoSpaceDE w:val="0"/>
        <w:autoSpaceDN w:val="0"/>
        <w:adjustRightInd w:val="0"/>
        <w:spacing w:after="0" w:line="240" w:lineRule="auto"/>
        <w:jc w:val="both"/>
        <w:rPr>
          <w:rFonts w:ascii="Gotham Book" w:hAnsi="Gotham Book" w:cs="CIDFont+F4"/>
          <w:sz w:val="20"/>
          <w:szCs w:val="20"/>
        </w:rPr>
      </w:pPr>
      <w:r w:rsidRPr="008554DA">
        <w:rPr>
          <w:rFonts w:ascii="Gotham Book" w:hAnsi="Gotham Book" w:cs="CIDFont+F4"/>
          <w:sz w:val="20"/>
          <w:szCs w:val="20"/>
        </w:rPr>
        <w:t>di vini dolci, diversi nei vitigni e nel metodo, vicinissimi in una cultura che non ha paragoni in</w:t>
      </w:r>
    </w:p>
    <w:p w14:paraId="777D3321" w14:textId="2FC34281" w:rsidR="00296946" w:rsidRPr="008554DA" w:rsidRDefault="00296946" w:rsidP="00E87D91">
      <w:pPr>
        <w:autoSpaceDE w:val="0"/>
        <w:autoSpaceDN w:val="0"/>
        <w:adjustRightInd w:val="0"/>
        <w:spacing w:after="0" w:line="240" w:lineRule="auto"/>
        <w:jc w:val="both"/>
        <w:rPr>
          <w:rFonts w:ascii="Gotham Book" w:hAnsi="Gotham Book" w:cs="CIDFont+F4"/>
          <w:sz w:val="20"/>
          <w:szCs w:val="20"/>
        </w:rPr>
      </w:pPr>
      <w:r w:rsidRPr="008554DA">
        <w:rPr>
          <w:rFonts w:ascii="Gotham Book" w:hAnsi="Gotham Book" w:cs="CIDFont+F4"/>
          <w:sz w:val="20"/>
          <w:szCs w:val="20"/>
        </w:rPr>
        <w:t>Italia. Andrea Gori ci accompagna in un viaggio sulla via Emilia per scoprire l’anima complessa di un fenomeno ancora tutto da raccontare, pieno di inediti e invenzioni, di originalità e</w:t>
      </w:r>
      <w:r w:rsidR="00E87D91" w:rsidRPr="008554DA">
        <w:rPr>
          <w:rFonts w:ascii="Gotham Book" w:hAnsi="Gotham Book" w:cs="CIDFont+F4"/>
          <w:sz w:val="20"/>
          <w:szCs w:val="20"/>
        </w:rPr>
        <w:t xml:space="preserve"> </w:t>
      </w:r>
      <w:r w:rsidRPr="008554DA">
        <w:rPr>
          <w:rFonts w:ascii="Gotham Book" w:hAnsi="Gotham Book" w:cs="CIDFont+F4"/>
          <w:sz w:val="20"/>
          <w:szCs w:val="20"/>
        </w:rPr>
        <w:t>tradizione.</w:t>
      </w:r>
    </w:p>
    <w:p w14:paraId="191F797E" w14:textId="77777777" w:rsidR="00F55031" w:rsidRPr="008554DA" w:rsidRDefault="00F55031" w:rsidP="00907D60">
      <w:pPr>
        <w:autoSpaceDE w:val="0"/>
        <w:autoSpaceDN w:val="0"/>
        <w:adjustRightInd w:val="0"/>
        <w:spacing w:after="0" w:line="360" w:lineRule="auto"/>
        <w:rPr>
          <w:rFonts w:ascii="Gotham Book" w:hAnsi="Gotham Book" w:cstheme="majorHAnsi"/>
          <w:b/>
          <w:bCs/>
          <w:color w:val="385623" w:themeColor="accent6" w:themeShade="80"/>
          <w:sz w:val="24"/>
          <w:szCs w:val="24"/>
        </w:rPr>
      </w:pPr>
    </w:p>
    <w:p w14:paraId="57DFDABC" w14:textId="30D21E02" w:rsidR="008554DA" w:rsidRPr="008554DA" w:rsidRDefault="00D302DF" w:rsidP="008554DA">
      <w:pPr>
        <w:autoSpaceDE w:val="0"/>
        <w:autoSpaceDN w:val="0"/>
        <w:adjustRightInd w:val="0"/>
        <w:spacing w:after="0" w:line="360" w:lineRule="auto"/>
        <w:jc w:val="center"/>
        <w:rPr>
          <w:rFonts w:ascii="Gotham Book" w:hAnsi="Gotham Book" w:cstheme="majorHAnsi"/>
          <w:sz w:val="20"/>
          <w:szCs w:val="20"/>
        </w:rPr>
      </w:pPr>
      <w:bookmarkStart w:id="3" w:name="_Hlk20738478"/>
      <w:r>
        <w:rPr>
          <w:rFonts w:ascii="Gotham Book" w:hAnsi="Gotham Book"/>
          <w:noProof/>
          <w:sz w:val="20"/>
          <w:szCs w:val="20"/>
        </w:rPr>
        <w:drawing>
          <wp:inline distT="0" distB="0" distL="0" distR="0" wp14:anchorId="07D5FF4F" wp14:editId="37B01F3D">
            <wp:extent cx="540309" cy="42862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7D103ED8" w14:textId="4FD0D465" w:rsidR="00D22F3F" w:rsidRPr="008554DA" w:rsidRDefault="00D22F3F"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 xml:space="preserve">Chef </w:t>
      </w:r>
      <w:r w:rsidR="007E09B0" w:rsidRPr="008554DA">
        <w:rPr>
          <w:rFonts w:ascii="Gotham Book" w:hAnsi="Gotham Book" w:cstheme="majorHAnsi"/>
          <w:b/>
          <w:bCs/>
          <w:sz w:val="20"/>
          <w:szCs w:val="20"/>
        </w:rPr>
        <w:t>Federico d’Amato</w:t>
      </w:r>
      <w:r w:rsidRPr="008554DA">
        <w:rPr>
          <w:rFonts w:ascii="Gotham Book" w:hAnsi="Gotham Book" w:cstheme="majorHAnsi"/>
          <w:b/>
          <w:bCs/>
          <w:sz w:val="20"/>
          <w:szCs w:val="20"/>
        </w:rPr>
        <w:t xml:space="preserve"> </w:t>
      </w:r>
      <w:r w:rsidRPr="008554DA">
        <w:rPr>
          <w:rFonts w:ascii="Gotham Book" w:hAnsi="Gotham Book" w:cstheme="majorHAnsi"/>
          <w:sz w:val="20"/>
          <w:szCs w:val="20"/>
        </w:rPr>
        <w:t>–</w:t>
      </w:r>
      <w:r w:rsidR="008554DA" w:rsidRPr="008554DA">
        <w:rPr>
          <w:rFonts w:ascii="Gotham Book" w:hAnsi="Gotham Book" w:cstheme="majorHAnsi"/>
          <w:sz w:val="20"/>
          <w:szCs w:val="20"/>
        </w:rPr>
        <w:br/>
      </w:r>
      <w:r w:rsidRPr="008554DA">
        <w:rPr>
          <w:rFonts w:ascii="Gotham Book" w:hAnsi="Gotham Book" w:cstheme="majorHAnsi"/>
          <w:sz w:val="20"/>
          <w:szCs w:val="20"/>
        </w:rPr>
        <w:t xml:space="preserve"> </w:t>
      </w:r>
      <w:r w:rsidR="007E09B0" w:rsidRPr="008554DA">
        <w:rPr>
          <w:rFonts w:ascii="Gotham Book" w:hAnsi="Gotham Book" w:cstheme="majorHAnsi"/>
          <w:sz w:val="20"/>
          <w:szCs w:val="20"/>
        </w:rPr>
        <w:t>Caffè Arti e Mestieri – Reggio Emilia</w:t>
      </w:r>
    </w:p>
    <w:bookmarkEnd w:id="3"/>
    <w:p w14:paraId="294CEE5D" w14:textId="7132763F" w:rsidR="00D22F3F" w:rsidRPr="008554DA" w:rsidRDefault="00D22F3F" w:rsidP="00243693">
      <w:pPr>
        <w:autoSpaceDE w:val="0"/>
        <w:autoSpaceDN w:val="0"/>
        <w:adjustRightInd w:val="0"/>
        <w:spacing w:after="0" w:line="360" w:lineRule="auto"/>
        <w:rPr>
          <w:rFonts w:ascii="Gotham Book" w:hAnsi="Gotham Book" w:cstheme="majorHAnsi"/>
          <w:color w:val="000000"/>
          <w:sz w:val="20"/>
          <w:szCs w:val="20"/>
        </w:rPr>
      </w:pPr>
    </w:p>
    <w:p w14:paraId="37EF4EB7" w14:textId="77777777" w:rsidR="00E87D91" w:rsidRPr="008554DA" w:rsidRDefault="00E87D91" w:rsidP="00243693">
      <w:pPr>
        <w:autoSpaceDE w:val="0"/>
        <w:autoSpaceDN w:val="0"/>
        <w:adjustRightInd w:val="0"/>
        <w:spacing w:after="0" w:line="360" w:lineRule="auto"/>
        <w:rPr>
          <w:rFonts w:ascii="Gotham Book" w:hAnsi="Gotham Book" w:cstheme="majorHAnsi"/>
          <w:color w:val="000000"/>
          <w:sz w:val="44"/>
          <w:szCs w:val="44"/>
        </w:rPr>
      </w:pPr>
    </w:p>
    <w:p w14:paraId="65AF68C7" w14:textId="77777777" w:rsidR="00760873" w:rsidRPr="008554DA" w:rsidRDefault="00A33D11" w:rsidP="00A33D11">
      <w:pPr>
        <w:autoSpaceDE w:val="0"/>
        <w:autoSpaceDN w:val="0"/>
        <w:adjustRightInd w:val="0"/>
        <w:spacing w:after="0" w:line="360" w:lineRule="auto"/>
        <w:jc w:val="center"/>
        <w:rPr>
          <w:rFonts w:ascii="Gotham Book" w:hAnsi="Gotham Book" w:cstheme="majorHAnsi"/>
          <w:b/>
          <w:bCs/>
          <w:color w:val="385623" w:themeColor="accent6" w:themeShade="80"/>
          <w:sz w:val="44"/>
          <w:szCs w:val="44"/>
        </w:rPr>
      </w:pPr>
      <w:bookmarkStart w:id="4" w:name="_Hlk20745386"/>
      <w:r w:rsidRPr="008554DA">
        <w:rPr>
          <w:rFonts w:ascii="Gotham Book" w:hAnsi="Gotham Book" w:cstheme="majorHAnsi"/>
          <w:b/>
          <w:bCs/>
          <w:color w:val="385623" w:themeColor="accent6" w:themeShade="80"/>
          <w:sz w:val="44"/>
          <w:szCs w:val="44"/>
        </w:rPr>
        <w:t>DOMENICA 20 OTTOBRE</w:t>
      </w:r>
    </w:p>
    <w:bookmarkEnd w:id="4"/>
    <w:p w14:paraId="15538C43" w14:textId="77777777" w:rsidR="00243693" w:rsidRPr="008554DA" w:rsidRDefault="00243693" w:rsidP="00A33D11">
      <w:pPr>
        <w:autoSpaceDE w:val="0"/>
        <w:autoSpaceDN w:val="0"/>
        <w:adjustRightInd w:val="0"/>
        <w:spacing w:after="0" w:line="360" w:lineRule="auto"/>
        <w:jc w:val="center"/>
        <w:rPr>
          <w:rFonts w:ascii="Gotham Book" w:hAnsi="Gotham Book" w:cstheme="majorHAnsi"/>
          <w:b/>
          <w:bCs/>
          <w:color w:val="385623" w:themeColor="accent6" w:themeShade="80"/>
          <w:sz w:val="28"/>
          <w:szCs w:val="28"/>
        </w:rPr>
      </w:pPr>
    </w:p>
    <w:p w14:paraId="4138A461" w14:textId="1C9E5D37" w:rsidR="00760873" w:rsidRPr="008554DA" w:rsidRDefault="00760873" w:rsidP="00A33D11">
      <w:pPr>
        <w:autoSpaceDE w:val="0"/>
        <w:autoSpaceDN w:val="0"/>
        <w:adjustRightInd w:val="0"/>
        <w:spacing w:after="0" w:line="240" w:lineRule="auto"/>
        <w:jc w:val="center"/>
        <w:rPr>
          <w:rFonts w:ascii="Gotham Book" w:hAnsi="Gotham Book" w:cs="GothamHTF-Bold"/>
          <w:b/>
          <w:bCs/>
          <w:color w:val="385623" w:themeColor="accent6" w:themeShade="80"/>
          <w:sz w:val="24"/>
          <w:szCs w:val="24"/>
        </w:rPr>
      </w:pPr>
      <w:r w:rsidRPr="008554DA">
        <w:rPr>
          <w:rFonts w:ascii="Gotham Book" w:hAnsi="Gotham Book" w:cs="GothamHTF-Bold"/>
          <w:b/>
          <w:bCs/>
          <w:color w:val="385623" w:themeColor="accent6" w:themeShade="80"/>
          <w:sz w:val="24"/>
          <w:szCs w:val="24"/>
        </w:rPr>
        <w:t xml:space="preserve">Ore 12:30 </w:t>
      </w:r>
    </w:p>
    <w:p w14:paraId="3507065D" w14:textId="77777777" w:rsidR="00243693" w:rsidRPr="008554DA" w:rsidRDefault="00243693" w:rsidP="00A33D11">
      <w:pPr>
        <w:autoSpaceDE w:val="0"/>
        <w:autoSpaceDN w:val="0"/>
        <w:adjustRightInd w:val="0"/>
        <w:spacing w:after="0" w:line="240" w:lineRule="auto"/>
        <w:jc w:val="center"/>
        <w:rPr>
          <w:rFonts w:ascii="Gotham Book" w:hAnsi="Gotham Book" w:cs="GothamHTF-Bold"/>
          <w:b/>
          <w:bCs/>
          <w:color w:val="385623" w:themeColor="accent6" w:themeShade="80"/>
          <w:sz w:val="24"/>
          <w:szCs w:val="24"/>
        </w:rPr>
      </w:pPr>
    </w:p>
    <w:p w14:paraId="698BF18E" w14:textId="77777777" w:rsidR="00760873" w:rsidRPr="008554DA" w:rsidRDefault="00760873" w:rsidP="00A33D11">
      <w:pPr>
        <w:jc w:val="center"/>
        <w:rPr>
          <w:rFonts w:ascii="Gotham Book" w:hAnsi="Gotham Book"/>
          <w:b/>
          <w:bCs/>
        </w:rPr>
      </w:pPr>
      <w:r w:rsidRPr="008554DA">
        <w:rPr>
          <w:rFonts w:ascii="Gotham Book" w:hAnsi="Gotham Book"/>
          <w:b/>
          <w:bCs/>
        </w:rPr>
        <w:t>“</w:t>
      </w:r>
      <w:r w:rsidRPr="00313CA3">
        <w:rPr>
          <w:rFonts w:ascii="Gotham Book" w:hAnsi="Gotham Book"/>
          <w:b/>
          <w:bCs/>
          <w:i/>
          <w:iCs/>
        </w:rPr>
        <w:t xml:space="preserve">La vie </w:t>
      </w:r>
      <w:r w:rsidRPr="00313CA3">
        <w:rPr>
          <w:rFonts w:ascii="Gotham Book" w:hAnsi="Gotham Book"/>
          <w:b/>
          <w:bCs/>
        </w:rPr>
        <w:t xml:space="preserve">(Emilia) </w:t>
      </w:r>
      <w:r w:rsidRPr="00313CA3">
        <w:rPr>
          <w:rFonts w:ascii="Gotham Book" w:hAnsi="Gotham Book"/>
          <w:b/>
          <w:bCs/>
          <w:i/>
          <w:iCs/>
        </w:rPr>
        <w:t>en rose</w:t>
      </w:r>
      <w:r w:rsidRPr="008554DA">
        <w:rPr>
          <w:rFonts w:ascii="Gotham Book" w:hAnsi="Gotham Book"/>
          <w:b/>
          <w:bCs/>
        </w:rPr>
        <w:t>”: vitigni tradizionali in rosé</w:t>
      </w:r>
    </w:p>
    <w:p w14:paraId="38BEB146" w14:textId="2929A9BC" w:rsidR="00760873" w:rsidRPr="008554DA" w:rsidRDefault="00760873" w:rsidP="00A33D11">
      <w:pPr>
        <w:autoSpaceDE w:val="0"/>
        <w:autoSpaceDN w:val="0"/>
        <w:adjustRightInd w:val="0"/>
        <w:spacing w:after="0" w:line="360" w:lineRule="auto"/>
        <w:jc w:val="center"/>
        <w:rPr>
          <w:rFonts w:ascii="Gotham Book" w:hAnsi="Gotham Book" w:cs="GothamHTF-MediumCondensed"/>
          <w:color w:val="000000"/>
          <w:sz w:val="24"/>
          <w:szCs w:val="24"/>
        </w:rPr>
      </w:pPr>
      <w:r w:rsidRPr="008554DA">
        <w:rPr>
          <w:rFonts w:ascii="Gotham Book" w:hAnsi="Gotham Book" w:cs="GothamHTF-BookCondensed"/>
          <w:b/>
          <w:bCs/>
          <w:color w:val="000000"/>
          <w:sz w:val="24"/>
          <w:szCs w:val="24"/>
        </w:rPr>
        <w:t>Relatore:</w:t>
      </w:r>
      <w:r w:rsidRPr="008554DA">
        <w:rPr>
          <w:rFonts w:ascii="Gotham Book" w:hAnsi="Gotham Book" w:cs="GothamHTF-BookCondensed"/>
          <w:color w:val="000000"/>
          <w:sz w:val="24"/>
          <w:szCs w:val="24"/>
        </w:rPr>
        <w:t xml:space="preserve"> </w:t>
      </w:r>
      <w:r w:rsidR="008554DA" w:rsidRPr="008554DA">
        <w:rPr>
          <w:rFonts w:ascii="Gotham Book" w:hAnsi="Gotham Book" w:cs="GothamHTF-MediumCondensed"/>
          <w:color w:val="000000"/>
          <w:sz w:val="24"/>
          <w:szCs w:val="24"/>
        </w:rPr>
        <w:t>Adua Villa &amp; Ilaria di Nunzio</w:t>
      </w:r>
    </w:p>
    <w:p w14:paraId="3E614B5E" w14:textId="35952639" w:rsidR="008554DA" w:rsidRPr="008554DA" w:rsidRDefault="008554DA" w:rsidP="00A33D11">
      <w:pPr>
        <w:autoSpaceDE w:val="0"/>
        <w:autoSpaceDN w:val="0"/>
        <w:adjustRightInd w:val="0"/>
        <w:spacing w:after="0" w:line="360" w:lineRule="auto"/>
        <w:jc w:val="center"/>
        <w:rPr>
          <w:rFonts w:ascii="Gotham Book" w:hAnsi="Gotham Book"/>
          <w:sz w:val="20"/>
          <w:szCs w:val="20"/>
        </w:rPr>
      </w:pPr>
      <w:r w:rsidRPr="008554DA">
        <w:rPr>
          <w:rFonts w:ascii="Gotham Book" w:hAnsi="Gotham Book" w:cstheme="majorHAnsi"/>
          <w:b/>
          <w:bCs/>
          <w:noProof/>
          <w:color w:val="000000"/>
          <w:sz w:val="20"/>
          <w:szCs w:val="20"/>
        </w:rPr>
        <w:drawing>
          <wp:inline distT="0" distB="0" distL="0" distR="0" wp14:anchorId="35E820B7" wp14:editId="253BD550">
            <wp:extent cx="400773" cy="508839"/>
            <wp:effectExtent l="0" t="0" r="0" b="571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06A3985C" w14:textId="77777777" w:rsidR="00243693" w:rsidRPr="008554DA" w:rsidRDefault="00243693" w:rsidP="00296946">
      <w:pPr>
        <w:autoSpaceDE w:val="0"/>
        <w:autoSpaceDN w:val="0"/>
        <w:adjustRightInd w:val="0"/>
        <w:spacing w:after="0" w:line="276" w:lineRule="auto"/>
        <w:jc w:val="both"/>
        <w:rPr>
          <w:rFonts w:ascii="Gotham Book" w:hAnsi="Gotham Book" w:cstheme="minorHAnsi"/>
          <w:color w:val="000000"/>
          <w:sz w:val="20"/>
          <w:szCs w:val="20"/>
        </w:rPr>
      </w:pPr>
    </w:p>
    <w:p w14:paraId="4D18B14D" w14:textId="79ECD252" w:rsidR="00E33CAC" w:rsidRPr="008554DA" w:rsidRDefault="00E33CAC" w:rsidP="00296946">
      <w:pPr>
        <w:autoSpaceDE w:val="0"/>
        <w:autoSpaceDN w:val="0"/>
        <w:adjustRightInd w:val="0"/>
        <w:spacing w:after="0" w:line="276" w:lineRule="auto"/>
        <w:jc w:val="both"/>
        <w:rPr>
          <w:rFonts w:ascii="Gotham Book" w:hAnsi="Gotham Book" w:cstheme="minorHAnsi"/>
          <w:sz w:val="20"/>
          <w:szCs w:val="20"/>
        </w:rPr>
      </w:pPr>
      <w:r w:rsidRPr="008554DA">
        <w:rPr>
          <w:rFonts w:ascii="Gotham Book" w:hAnsi="Gotham Book" w:cstheme="minorHAnsi"/>
          <w:sz w:val="20"/>
          <w:szCs w:val="20"/>
        </w:rPr>
        <w:t>Degustazione di</w:t>
      </w:r>
      <w:r w:rsidR="00760873" w:rsidRPr="008554DA">
        <w:rPr>
          <w:rFonts w:ascii="Gotham Book" w:hAnsi="Gotham Book" w:cstheme="minorHAnsi"/>
          <w:sz w:val="20"/>
          <w:szCs w:val="20"/>
        </w:rPr>
        <w:t xml:space="preserve"> </w:t>
      </w:r>
      <w:r w:rsidRPr="008554DA">
        <w:rPr>
          <w:rFonts w:ascii="Gotham Book" w:hAnsi="Gotham Book" w:cstheme="minorHAnsi"/>
          <w:sz w:val="20"/>
          <w:szCs w:val="20"/>
        </w:rPr>
        <w:t xml:space="preserve">vini rosé in collaborazione con </w:t>
      </w:r>
      <w:r w:rsidRPr="008554DA">
        <w:rPr>
          <w:rFonts w:ascii="Gotham Book" w:hAnsi="Gotham Book" w:cstheme="minorHAnsi"/>
          <w:b/>
          <w:bCs/>
          <w:sz w:val="20"/>
          <w:szCs w:val="20"/>
        </w:rPr>
        <w:t>Le Donne del Vino</w:t>
      </w:r>
      <w:r w:rsidRPr="008554DA">
        <w:rPr>
          <w:rFonts w:ascii="Gotham Book" w:hAnsi="Gotham Book" w:cstheme="minorHAnsi"/>
          <w:sz w:val="20"/>
          <w:szCs w:val="20"/>
        </w:rPr>
        <w:t xml:space="preserve"> dell’Emilia-Romagna</w:t>
      </w:r>
      <w:r w:rsidR="00760873" w:rsidRPr="008554DA">
        <w:rPr>
          <w:rFonts w:ascii="Gotham Book" w:hAnsi="Gotham Book" w:cstheme="minorHAnsi"/>
          <w:sz w:val="20"/>
          <w:szCs w:val="20"/>
        </w:rPr>
        <w:t xml:space="preserve">. </w:t>
      </w:r>
      <w:r w:rsidRPr="008554DA">
        <w:rPr>
          <w:rFonts w:ascii="Gotham Book" w:hAnsi="Gotham Book" w:cstheme="minorHAnsi"/>
          <w:sz w:val="20"/>
          <w:szCs w:val="20"/>
        </w:rPr>
        <w:t>Breve illustrazione</w:t>
      </w:r>
      <w:r w:rsidR="00296946" w:rsidRPr="008554DA">
        <w:rPr>
          <w:rFonts w:ascii="Gotham Book" w:hAnsi="Gotham Book" w:cstheme="minorHAnsi"/>
          <w:sz w:val="20"/>
          <w:szCs w:val="20"/>
        </w:rPr>
        <w:t xml:space="preserve"> </w:t>
      </w:r>
      <w:r w:rsidRPr="008554DA">
        <w:rPr>
          <w:rFonts w:ascii="Gotham Book" w:hAnsi="Gotham Book" w:cstheme="minorHAnsi"/>
          <w:sz w:val="20"/>
          <w:szCs w:val="20"/>
        </w:rPr>
        <w:t xml:space="preserve">dei sistemi di vinificazione dei vini rosé e panoramica sul mercato nazionale ed </w:t>
      </w:r>
      <w:r w:rsidR="00A33D11" w:rsidRPr="008554DA">
        <w:rPr>
          <w:rFonts w:ascii="Gotham Book" w:hAnsi="Gotham Book" w:cstheme="minorHAnsi"/>
          <w:sz w:val="20"/>
          <w:szCs w:val="20"/>
        </w:rPr>
        <w:t>estero.</w:t>
      </w:r>
    </w:p>
    <w:p w14:paraId="2B672A01" w14:textId="77777777" w:rsidR="008554DA" w:rsidRPr="008554DA" w:rsidRDefault="008554DA" w:rsidP="00296946">
      <w:pPr>
        <w:autoSpaceDE w:val="0"/>
        <w:autoSpaceDN w:val="0"/>
        <w:adjustRightInd w:val="0"/>
        <w:spacing w:after="0" w:line="276" w:lineRule="auto"/>
        <w:jc w:val="both"/>
        <w:rPr>
          <w:rFonts w:ascii="Gotham Book" w:hAnsi="Gotham Book" w:cstheme="minorHAnsi"/>
        </w:rPr>
      </w:pPr>
    </w:p>
    <w:p w14:paraId="4756B36F" w14:textId="77777777" w:rsidR="00F55031" w:rsidRPr="008554DA" w:rsidRDefault="00F55031" w:rsidP="00E87D91">
      <w:pPr>
        <w:autoSpaceDE w:val="0"/>
        <w:autoSpaceDN w:val="0"/>
        <w:adjustRightInd w:val="0"/>
        <w:spacing w:after="0" w:line="360" w:lineRule="auto"/>
        <w:rPr>
          <w:rFonts w:ascii="Gotham Book" w:hAnsi="Gotham Book" w:cstheme="majorHAnsi"/>
        </w:rPr>
      </w:pPr>
    </w:p>
    <w:p w14:paraId="73A50813" w14:textId="7473C974" w:rsidR="008554DA" w:rsidRPr="008554DA" w:rsidRDefault="00D302DF" w:rsidP="008554DA">
      <w:pPr>
        <w:autoSpaceDE w:val="0"/>
        <w:autoSpaceDN w:val="0"/>
        <w:adjustRightInd w:val="0"/>
        <w:spacing w:after="0" w:line="360" w:lineRule="auto"/>
        <w:jc w:val="center"/>
        <w:rPr>
          <w:rFonts w:ascii="Gotham Book" w:hAnsi="Gotham Book" w:cstheme="majorHAnsi"/>
          <w:sz w:val="24"/>
          <w:szCs w:val="24"/>
        </w:rPr>
      </w:pPr>
      <w:bookmarkStart w:id="5" w:name="_Hlk20738906"/>
      <w:r>
        <w:rPr>
          <w:rFonts w:ascii="Gotham Book" w:hAnsi="Gotham Book"/>
          <w:noProof/>
          <w:sz w:val="20"/>
          <w:szCs w:val="20"/>
        </w:rPr>
        <w:drawing>
          <wp:inline distT="0" distB="0" distL="0" distR="0" wp14:anchorId="19045703" wp14:editId="568AC8E8">
            <wp:extent cx="540309" cy="428625"/>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79E735D8" w14:textId="037326D2" w:rsidR="007E09B0" w:rsidRPr="008554DA" w:rsidRDefault="007E09B0"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Chef Francesco Carboni</w:t>
      </w:r>
      <w:r w:rsidRPr="008554DA">
        <w:rPr>
          <w:rFonts w:ascii="Gotham Book" w:hAnsi="Gotham Book" w:cstheme="majorHAnsi"/>
          <w:sz w:val="20"/>
          <w:szCs w:val="20"/>
        </w:rPr>
        <w:t xml:space="preserve"> – Acqua Pazza Bologna</w:t>
      </w:r>
    </w:p>
    <w:bookmarkEnd w:id="5"/>
    <w:p w14:paraId="683F6A5B" w14:textId="77777777" w:rsidR="00F55031" w:rsidRPr="008554DA" w:rsidRDefault="00F55031" w:rsidP="00243693">
      <w:pPr>
        <w:autoSpaceDE w:val="0"/>
        <w:autoSpaceDN w:val="0"/>
        <w:adjustRightInd w:val="0"/>
        <w:spacing w:after="0" w:line="360" w:lineRule="auto"/>
        <w:jc w:val="center"/>
        <w:rPr>
          <w:rFonts w:ascii="Gotham Book" w:hAnsi="Gotham Book" w:cstheme="majorHAnsi"/>
          <w:color w:val="000000"/>
          <w:sz w:val="20"/>
          <w:szCs w:val="20"/>
        </w:rPr>
      </w:pPr>
    </w:p>
    <w:p w14:paraId="1F64D0A0" w14:textId="2F22D15B" w:rsidR="008554DA" w:rsidRDefault="008554DA" w:rsidP="00A33D11">
      <w:pPr>
        <w:autoSpaceDE w:val="0"/>
        <w:autoSpaceDN w:val="0"/>
        <w:adjustRightInd w:val="0"/>
        <w:spacing w:after="0" w:line="360" w:lineRule="auto"/>
        <w:rPr>
          <w:rFonts w:ascii="Gotham Book" w:hAnsi="Gotham Book" w:cstheme="majorHAnsi"/>
          <w:color w:val="000000"/>
          <w:sz w:val="24"/>
          <w:szCs w:val="24"/>
        </w:rPr>
      </w:pPr>
    </w:p>
    <w:p w14:paraId="65C66EEA" w14:textId="3AE302EE" w:rsidR="00D302DF" w:rsidRDefault="00D302DF" w:rsidP="00A33D11">
      <w:pPr>
        <w:autoSpaceDE w:val="0"/>
        <w:autoSpaceDN w:val="0"/>
        <w:adjustRightInd w:val="0"/>
        <w:spacing w:after="0" w:line="360" w:lineRule="auto"/>
        <w:rPr>
          <w:rFonts w:ascii="Gotham Book" w:hAnsi="Gotham Book" w:cstheme="majorHAnsi"/>
          <w:color w:val="000000"/>
          <w:sz w:val="24"/>
          <w:szCs w:val="24"/>
        </w:rPr>
      </w:pPr>
    </w:p>
    <w:p w14:paraId="39D65E54" w14:textId="77777777" w:rsidR="00D302DF" w:rsidRPr="008554DA" w:rsidRDefault="00D302DF" w:rsidP="00A33D11">
      <w:pPr>
        <w:autoSpaceDE w:val="0"/>
        <w:autoSpaceDN w:val="0"/>
        <w:adjustRightInd w:val="0"/>
        <w:spacing w:after="0" w:line="360" w:lineRule="auto"/>
        <w:rPr>
          <w:rFonts w:ascii="Gotham Book" w:hAnsi="Gotham Book" w:cstheme="majorHAnsi"/>
          <w:color w:val="000000"/>
          <w:sz w:val="24"/>
          <w:szCs w:val="24"/>
        </w:rPr>
      </w:pPr>
    </w:p>
    <w:p w14:paraId="62875CF4" w14:textId="77777777" w:rsidR="008554DA" w:rsidRPr="008554DA" w:rsidRDefault="008554DA" w:rsidP="00A33D11">
      <w:pPr>
        <w:autoSpaceDE w:val="0"/>
        <w:autoSpaceDN w:val="0"/>
        <w:adjustRightInd w:val="0"/>
        <w:spacing w:after="0" w:line="360" w:lineRule="auto"/>
        <w:rPr>
          <w:rFonts w:ascii="Gotham Book" w:hAnsi="Gotham Book" w:cstheme="majorHAnsi"/>
          <w:color w:val="000000"/>
          <w:sz w:val="24"/>
          <w:szCs w:val="24"/>
        </w:rPr>
      </w:pPr>
    </w:p>
    <w:p w14:paraId="272F4CFA" w14:textId="2E26867B" w:rsidR="00D302DF" w:rsidRPr="00D302DF" w:rsidRDefault="00E33CAC" w:rsidP="00D302DF">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bookmarkStart w:id="6" w:name="_Hlk20738884"/>
      <w:r w:rsidRPr="008554DA">
        <w:rPr>
          <w:rFonts w:ascii="Gotham Book" w:hAnsi="Gotham Book" w:cstheme="majorHAnsi"/>
          <w:b/>
          <w:bCs/>
          <w:color w:val="385623" w:themeColor="accent6" w:themeShade="80"/>
          <w:sz w:val="24"/>
          <w:szCs w:val="24"/>
        </w:rPr>
        <w:lastRenderedPageBreak/>
        <w:t xml:space="preserve">14:30 </w:t>
      </w:r>
    </w:p>
    <w:p w14:paraId="6FC182C6" w14:textId="542193C8" w:rsidR="00E33CAC" w:rsidRPr="008554DA" w:rsidRDefault="00243693" w:rsidP="00A33D11">
      <w:pPr>
        <w:autoSpaceDE w:val="0"/>
        <w:autoSpaceDN w:val="0"/>
        <w:adjustRightInd w:val="0"/>
        <w:spacing w:after="0" w:line="360" w:lineRule="auto"/>
        <w:jc w:val="center"/>
        <w:rPr>
          <w:rFonts w:ascii="Gotham Book" w:hAnsi="Gotham Book" w:cstheme="majorHAnsi"/>
          <w:b/>
          <w:bCs/>
          <w:color w:val="000000"/>
          <w:sz w:val="24"/>
          <w:szCs w:val="24"/>
        </w:rPr>
      </w:pPr>
      <w:r w:rsidRPr="008554DA">
        <w:rPr>
          <w:rFonts w:ascii="Gotham Book" w:hAnsi="Gotham Book" w:cstheme="majorHAnsi"/>
          <w:b/>
          <w:bCs/>
          <w:color w:val="000000"/>
          <w:sz w:val="24"/>
          <w:szCs w:val="24"/>
        </w:rPr>
        <w:t>“</w:t>
      </w:r>
      <w:r w:rsidR="00E33CAC" w:rsidRPr="008554DA">
        <w:rPr>
          <w:rFonts w:ascii="Gotham Book" w:hAnsi="Gotham Book" w:cstheme="majorHAnsi"/>
          <w:b/>
          <w:bCs/>
          <w:color w:val="000000"/>
          <w:sz w:val="24"/>
          <w:szCs w:val="24"/>
        </w:rPr>
        <w:t>Pignoletto</w:t>
      </w:r>
      <w:r w:rsidRPr="008554DA">
        <w:rPr>
          <w:rFonts w:ascii="Gotham Book" w:hAnsi="Gotham Book" w:cstheme="majorHAnsi"/>
          <w:b/>
          <w:bCs/>
          <w:color w:val="000000"/>
          <w:sz w:val="24"/>
          <w:szCs w:val="24"/>
        </w:rPr>
        <w:t>”</w:t>
      </w:r>
    </w:p>
    <w:p w14:paraId="6DC2E229" w14:textId="77777777" w:rsidR="00296946" w:rsidRPr="008554DA" w:rsidRDefault="00296946" w:rsidP="00296946">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Relatore: Adua Villa</w:t>
      </w:r>
    </w:p>
    <w:bookmarkEnd w:id="6"/>
    <w:p w14:paraId="686B35F4" w14:textId="7E05F306" w:rsidR="00296946" w:rsidRPr="008554DA" w:rsidRDefault="008554DA" w:rsidP="00A33D11">
      <w:pPr>
        <w:autoSpaceDE w:val="0"/>
        <w:autoSpaceDN w:val="0"/>
        <w:adjustRightInd w:val="0"/>
        <w:spacing w:after="0" w:line="360" w:lineRule="auto"/>
        <w:jc w:val="center"/>
        <w:rPr>
          <w:rFonts w:ascii="Gotham Book" w:hAnsi="Gotham Book" w:cstheme="majorHAnsi"/>
          <w:b/>
          <w:bCs/>
          <w:color w:val="000000"/>
          <w:sz w:val="24"/>
          <w:szCs w:val="24"/>
        </w:rPr>
      </w:pPr>
      <w:r w:rsidRPr="008554DA">
        <w:rPr>
          <w:rFonts w:ascii="Gotham Book" w:hAnsi="Gotham Book" w:cstheme="majorHAnsi"/>
          <w:b/>
          <w:bCs/>
          <w:noProof/>
          <w:color w:val="000000"/>
          <w:sz w:val="24"/>
          <w:szCs w:val="24"/>
        </w:rPr>
        <w:drawing>
          <wp:inline distT="0" distB="0" distL="0" distR="0" wp14:anchorId="45492D15" wp14:editId="23535ADE">
            <wp:extent cx="400773" cy="508839"/>
            <wp:effectExtent l="0" t="0" r="0" b="571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7401C39B" w14:textId="1C1FC25E" w:rsidR="00F47FCD" w:rsidRPr="008554DA" w:rsidRDefault="00F47FCD" w:rsidP="00F55031">
      <w:pPr>
        <w:jc w:val="both"/>
        <w:rPr>
          <w:rFonts w:ascii="Gotham Book" w:hAnsi="Gotham Book"/>
          <w:sz w:val="20"/>
          <w:szCs w:val="20"/>
        </w:rPr>
      </w:pPr>
      <w:r w:rsidRPr="008554DA">
        <w:rPr>
          <w:rFonts w:ascii="Gotham Book" w:hAnsi="Gotham Book"/>
          <w:sz w:val="20"/>
          <w:szCs w:val="20"/>
        </w:rPr>
        <w:t>Dai colli alla pianura, fino al mare. Un viaggio che parte dalle alture attorno a Bologna, grazie al Pignoletto, vino ottenuto da vitigno Grechetto Gentile, di bacca bianca molto plastica, che dà vita a etichette, frizzanti, spumanti o ferme o passiti che siano, dalla beva trascinante e ritmata</w:t>
      </w:r>
      <w:r w:rsidR="00D302DF">
        <w:rPr>
          <w:rFonts w:ascii="Gotham Book" w:hAnsi="Gotham Book"/>
          <w:sz w:val="20"/>
          <w:szCs w:val="20"/>
        </w:rPr>
        <w:t>.</w:t>
      </w:r>
    </w:p>
    <w:p w14:paraId="3D5369BB" w14:textId="77777777" w:rsidR="00AB2902" w:rsidRPr="008554DA" w:rsidRDefault="00AB2902" w:rsidP="00F55031">
      <w:pPr>
        <w:autoSpaceDE w:val="0"/>
        <w:autoSpaceDN w:val="0"/>
        <w:adjustRightInd w:val="0"/>
        <w:spacing w:after="0" w:line="360" w:lineRule="auto"/>
        <w:rPr>
          <w:rFonts w:ascii="Gotham Book" w:hAnsi="Gotham Book" w:cstheme="majorHAnsi"/>
          <w:i/>
          <w:iCs/>
          <w:color w:val="000000"/>
          <w:sz w:val="20"/>
          <w:szCs w:val="20"/>
        </w:rPr>
      </w:pPr>
    </w:p>
    <w:p w14:paraId="3CEAD798" w14:textId="45932A66" w:rsidR="008554DA" w:rsidRPr="008554DA" w:rsidRDefault="00D302DF" w:rsidP="008554DA">
      <w:pPr>
        <w:autoSpaceDE w:val="0"/>
        <w:autoSpaceDN w:val="0"/>
        <w:adjustRightInd w:val="0"/>
        <w:spacing w:after="0" w:line="360" w:lineRule="auto"/>
        <w:jc w:val="center"/>
        <w:rPr>
          <w:rFonts w:ascii="Gotham Book" w:hAnsi="Gotham Book" w:cstheme="majorHAnsi"/>
          <w:sz w:val="20"/>
          <w:szCs w:val="20"/>
        </w:rPr>
      </w:pPr>
      <w:bookmarkStart w:id="7" w:name="_Hlk20738944"/>
      <w:r>
        <w:rPr>
          <w:rFonts w:ascii="Gotham Book" w:hAnsi="Gotham Book"/>
          <w:noProof/>
          <w:sz w:val="20"/>
          <w:szCs w:val="20"/>
        </w:rPr>
        <w:drawing>
          <wp:inline distT="0" distB="0" distL="0" distR="0" wp14:anchorId="39CE69D7" wp14:editId="3EBF2E54">
            <wp:extent cx="540309" cy="42862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08A1B993" w14:textId="4FD1C120" w:rsidR="007E09B0" w:rsidRPr="008554DA" w:rsidRDefault="007E09B0"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 xml:space="preserve">Chef Silvia </w:t>
      </w:r>
      <w:proofErr w:type="spellStart"/>
      <w:r w:rsidRPr="008554DA">
        <w:rPr>
          <w:rFonts w:ascii="Gotham Book" w:hAnsi="Gotham Book" w:cstheme="majorHAnsi"/>
          <w:b/>
          <w:bCs/>
          <w:sz w:val="20"/>
          <w:szCs w:val="20"/>
        </w:rPr>
        <w:t>Cottafavi</w:t>
      </w:r>
      <w:proofErr w:type="spellEnd"/>
      <w:r w:rsidRPr="008554DA">
        <w:rPr>
          <w:rFonts w:ascii="Gotham Book" w:hAnsi="Gotham Book" w:cstheme="majorHAnsi"/>
          <w:sz w:val="20"/>
          <w:szCs w:val="20"/>
        </w:rPr>
        <w:t xml:space="preserve"> – Ristretto Modena</w:t>
      </w:r>
    </w:p>
    <w:p w14:paraId="288B8E4C" w14:textId="5CA8ED2F" w:rsidR="00243693" w:rsidRDefault="00243693" w:rsidP="00243693">
      <w:pPr>
        <w:autoSpaceDE w:val="0"/>
        <w:autoSpaceDN w:val="0"/>
        <w:adjustRightInd w:val="0"/>
        <w:spacing w:after="0" w:line="360" w:lineRule="auto"/>
        <w:rPr>
          <w:rFonts w:ascii="Gotham Book" w:hAnsi="Gotham Book" w:cstheme="majorHAnsi"/>
          <w:i/>
          <w:iCs/>
          <w:color w:val="000000"/>
          <w:sz w:val="24"/>
          <w:szCs w:val="24"/>
        </w:rPr>
      </w:pPr>
      <w:bookmarkStart w:id="8" w:name="_Hlk20745286"/>
      <w:bookmarkEnd w:id="7"/>
    </w:p>
    <w:p w14:paraId="7F26B264" w14:textId="0A96A017" w:rsidR="00D302DF" w:rsidRDefault="00D302DF" w:rsidP="00243693">
      <w:pPr>
        <w:autoSpaceDE w:val="0"/>
        <w:autoSpaceDN w:val="0"/>
        <w:adjustRightInd w:val="0"/>
        <w:spacing w:after="0" w:line="360" w:lineRule="auto"/>
        <w:rPr>
          <w:rFonts w:ascii="Gotham Book" w:hAnsi="Gotham Book" w:cstheme="majorHAnsi"/>
          <w:i/>
          <w:iCs/>
          <w:color w:val="000000"/>
          <w:sz w:val="24"/>
          <w:szCs w:val="24"/>
        </w:rPr>
      </w:pPr>
    </w:p>
    <w:p w14:paraId="4F884C46" w14:textId="77777777" w:rsidR="00D302DF" w:rsidRPr="008554DA" w:rsidRDefault="00D302DF" w:rsidP="00243693">
      <w:pPr>
        <w:autoSpaceDE w:val="0"/>
        <w:autoSpaceDN w:val="0"/>
        <w:adjustRightInd w:val="0"/>
        <w:spacing w:after="0" w:line="360" w:lineRule="auto"/>
        <w:rPr>
          <w:rFonts w:ascii="Gotham Book" w:hAnsi="Gotham Book" w:cstheme="majorHAnsi"/>
          <w:i/>
          <w:iCs/>
          <w:color w:val="000000"/>
          <w:sz w:val="24"/>
          <w:szCs w:val="24"/>
        </w:rPr>
      </w:pPr>
    </w:p>
    <w:p w14:paraId="7E48CEED" w14:textId="54DE9C66" w:rsidR="007E09B0" w:rsidRPr="008554DA" w:rsidRDefault="007E09B0" w:rsidP="007E09B0">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t xml:space="preserve">16:30 </w:t>
      </w:r>
    </w:p>
    <w:p w14:paraId="0014B00B" w14:textId="799BFFAE" w:rsidR="00B26241" w:rsidRDefault="007E09B0" w:rsidP="00B26241">
      <w:pPr>
        <w:pStyle w:val="Nessunaspaziatura"/>
        <w:jc w:val="center"/>
        <w:rPr>
          <w:rFonts w:ascii="Gotham Book" w:hAnsi="Gotham Book" w:cstheme="majorHAnsi"/>
          <w:b/>
          <w:bCs/>
          <w:color w:val="000000"/>
          <w:sz w:val="24"/>
          <w:szCs w:val="24"/>
        </w:rPr>
      </w:pPr>
      <w:r w:rsidRPr="00B26241">
        <w:rPr>
          <w:rFonts w:ascii="Gotham Book" w:hAnsi="Gotham Book" w:cstheme="majorHAnsi"/>
          <w:b/>
          <w:bCs/>
          <w:color w:val="000000"/>
          <w:sz w:val="24"/>
          <w:szCs w:val="24"/>
        </w:rPr>
        <w:t>“</w:t>
      </w:r>
      <w:r w:rsidR="00B26241" w:rsidRPr="00B26241">
        <w:rPr>
          <w:rFonts w:ascii="Gotham Book" w:hAnsi="Gotham Book"/>
          <w:b/>
          <w:bCs/>
          <w:sz w:val="24"/>
          <w:szCs w:val="24"/>
        </w:rPr>
        <w:t>L’eccellenza verde dell’Emilia-Romagna</w:t>
      </w:r>
      <w:r w:rsidR="00B26241" w:rsidRPr="00B26241">
        <w:rPr>
          <w:rFonts w:ascii="Gotham Book" w:hAnsi="Gotham Book" w:cstheme="majorHAnsi"/>
          <w:b/>
          <w:bCs/>
          <w:color w:val="000000"/>
          <w:sz w:val="24"/>
          <w:szCs w:val="24"/>
        </w:rPr>
        <w:t>”</w:t>
      </w:r>
    </w:p>
    <w:p w14:paraId="70ACB895" w14:textId="77777777" w:rsidR="00B26241" w:rsidRPr="00B26241" w:rsidRDefault="00B26241" w:rsidP="00B26241">
      <w:pPr>
        <w:pStyle w:val="Nessunaspaziatura"/>
        <w:jc w:val="center"/>
        <w:rPr>
          <w:rFonts w:ascii="Gotham Book" w:hAnsi="Gotham Book"/>
          <w:sz w:val="24"/>
          <w:szCs w:val="24"/>
        </w:rPr>
      </w:pPr>
    </w:p>
    <w:p w14:paraId="202A515F" w14:textId="77777777" w:rsidR="00B26241" w:rsidRDefault="00B26241" w:rsidP="00B2624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Relatore: Antonietta Mazzeo</w:t>
      </w:r>
    </w:p>
    <w:p w14:paraId="6ED93670" w14:textId="3B78B0FB" w:rsidR="00B26241" w:rsidRPr="00B26241" w:rsidRDefault="00B26241" w:rsidP="00B26241">
      <w:pPr>
        <w:autoSpaceDE w:val="0"/>
        <w:autoSpaceDN w:val="0"/>
        <w:adjustRightInd w:val="0"/>
        <w:spacing w:after="0" w:line="360" w:lineRule="auto"/>
        <w:jc w:val="center"/>
        <w:rPr>
          <w:rFonts w:ascii="Gotham Book" w:hAnsi="Gotham Book" w:cstheme="majorHAnsi"/>
          <w:color w:val="000000"/>
          <w:sz w:val="24"/>
          <w:szCs w:val="24"/>
        </w:rPr>
      </w:pPr>
      <w:r>
        <w:rPr>
          <w:rFonts w:ascii="Avenir LT Std 35 Light" w:hAnsi="Avenir LT Std 35 Light"/>
          <w:sz w:val="24"/>
          <w:szCs w:val="24"/>
        </w:rPr>
        <w:t> </w:t>
      </w:r>
      <w:r>
        <w:rPr>
          <w:rFonts w:ascii="Avenir LT Std 35 Light" w:hAnsi="Avenir LT Std 35 Light"/>
          <w:color w:val="000000"/>
          <w:sz w:val="24"/>
          <w:szCs w:val="24"/>
        </w:rPr>
        <w:t> </w:t>
      </w:r>
    </w:p>
    <w:p w14:paraId="0AC6C48C" w14:textId="2F664644" w:rsidR="008554DA" w:rsidRPr="00D302DF" w:rsidRDefault="00B26241" w:rsidP="00D302DF">
      <w:pPr>
        <w:pStyle w:val="Nessunaspaziatura"/>
        <w:jc w:val="both"/>
      </w:pPr>
      <w:r>
        <w:rPr>
          <w:rFonts w:ascii="Avenir LT Std 35 Light" w:hAnsi="Avenir LT Std 35 Light"/>
          <w:color w:val="000000"/>
          <w:sz w:val="24"/>
          <w:szCs w:val="24"/>
        </w:rPr>
        <w:t xml:space="preserve">L'Emilia-Romagna presenta un'olivicoltura da olio caratterizzata da prodotti di alto livello qualitativo; la presenza sul territorio di cultivar autoctone, le caratteristiche dei microambienti, l'adozione di tecniche razionali nella coltivazione </w:t>
      </w:r>
      <w:proofErr w:type="gramStart"/>
      <w:r>
        <w:rPr>
          <w:rFonts w:ascii="Avenir LT Std 35 Light" w:hAnsi="Avenir LT Std 35 Light"/>
          <w:color w:val="000000"/>
          <w:sz w:val="24"/>
          <w:szCs w:val="24"/>
        </w:rPr>
        <w:t>dell'olivo,  garantiscono</w:t>
      </w:r>
      <w:proofErr w:type="gramEnd"/>
      <w:r>
        <w:rPr>
          <w:rFonts w:ascii="Avenir LT Std 35 Light" w:hAnsi="Avenir LT Std 35 Light"/>
          <w:color w:val="000000"/>
          <w:sz w:val="24"/>
          <w:szCs w:val="24"/>
        </w:rPr>
        <w:t xml:space="preserve"> l'ottenimento di oli ad elevato valore nutrizionale ed organolettico.  L’olio di oliva delle colline romagnole è un </w:t>
      </w:r>
      <w:proofErr w:type="gramStart"/>
      <w:r>
        <w:rPr>
          <w:rFonts w:ascii="Avenir LT Std 35 Light" w:hAnsi="Avenir LT Std 35 Light"/>
          <w:color w:val="000000"/>
          <w:sz w:val="24"/>
          <w:szCs w:val="24"/>
        </w:rPr>
        <w:t>prodotto  di</w:t>
      </w:r>
      <w:proofErr w:type="gramEnd"/>
      <w:r>
        <w:rPr>
          <w:rFonts w:ascii="Avenir LT Std 35 Light" w:hAnsi="Avenir LT Std 35 Light"/>
          <w:color w:val="000000"/>
          <w:sz w:val="24"/>
          <w:szCs w:val="24"/>
        </w:rPr>
        <w:t xml:space="preserve"> grande pregio, dalle rinomate capacità organolettiche, prezioso alleato della nostra alimentazione.  </w:t>
      </w:r>
    </w:p>
    <w:p w14:paraId="0CDEC6F0" w14:textId="4E0914DD" w:rsidR="009F33E3" w:rsidRPr="008554DA" w:rsidRDefault="009F33E3" w:rsidP="00E87D91">
      <w:pPr>
        <w:autoSpaceDE w:val="0"/>
        <w:autoSpaceDN w:val="0"/>
        <w:adjustRightInd w:val="0"/>
        <w:spacing w:after="0" w:line="360" w:lineRule="auto"/>
        <w:rPr>
          <w:rFonts w:ascii="Gotham Book" w:hAnsi="Gotham Book" w:cstheme="majorHAnsi"/>
          <w:i/>
          <w:iCs/>
          <w:sz w:val="24"/>
          <w:szCs w:val="24"/>
        </w:rPr>
      </w:pPr>
    </w:p>
    <w:p w14:paraId="4D72414B" w14:textId="027A769F" w:rsidR="008554DA" w:rsidRPr="008554DA" w:rsidRDefault="00D302DF" w:rsidP="008554DA">
      <w:pPr>
        <w:autoSpaceDE w:val="0"/>
        <w:autoSpaceDN w:val="0"/>
        <w:adjustRightInd w:val="0"/>
        <w:spacing w:after="0" w:line="360" w:lineRule="auto"/>
        <w:jc w:val="center"/>
        <w:rPr>
          <w:rFonts w:ascii="Gotham Book" w:hAnsi="Gotham Book" w:cstheme="majorHAnsi"/>
          <w:i/>
          <w:iCs/>
          <w:sz w:val="24"/>
          <w:szCs w:val="24"/>
        </w:rPr>
      </w:pPr>
      <w:r>
        <w:rPr>
          <w:rFonts w:ascii="Gotham Book" w:hAnsi="Gotham Book"/>
          <w:noProof/>
          <w:sz w:val="20"/>
          <w:szCs w:val="20"/>
        </w:rPr>
        <w:drawing>
          <wp:inline distT="0" distB="0" distL="0" distR="0" wp14:anchorId="6B5E6272" wp14:editId="1EF39A7D">
            <wp:extent cx="540309" cy="42862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7CB1D7AF" w14:textId="6C5BE29D" w:rsidR="007E09B0" w:rsidRPr="008554DA" w:rsidRDefault="00A97AA4" w:rsidP="008554DA">
      <w:pPr>
        <w:autoSpaceDE w:val="0"/>
        <w:autoSpaceDN w:val="0"/>
        <w:adjustRightInd w:val="0"/>
        <w:spacing w:after="0" w:line="360" w:lineRule="auto"/>
        <w:jc w:val="center"/>
        <w:rPr>
          <w:rFonts w:ascii="Gotham Book" w:hAnsi="Gotham Book" w:cstheme="majorHAnsi"/>
          <w:sz w:val="20"/>
          <w:szCs w:val="20"/>
        </w:rPr>
      </w:pPr>
      <w:r>
        <w:rPr>
          <w:rFonts w:ascii="Gotham Book" w:hAnsi="Gotham Book" w:cstheme="majorHAnsi"/>
          <w:sz w:val="20"/>
          <w:szCs w:val="20"/>
        </w:rPr>
        <w:t xml:space="preserve">Show </w:t>
      </w:r>
      <w:r w:rsidR="00212F2D" w:rsidRPr="008554DA">
        <w:rPr>
          <w:rFonts w:ascii="Gotham Book" w:hAnsi="Gotham Book" w:cstheme="majorHAnsi"/>
          <w:sz w:val="20"/>
          <w:szCs w:val="20"/>
        </w:rPr>
        <w:t>Cooking</w:t>
      </w:r>
      <w:r>
        <w:rPr>
          <w:rFonts w:ascii="Gotham Book" w:hAnsi="Gotham Book" w:cstheme="majorHAnsi"/>
          <w:sz w:val="20"/>
          <w:szCs w:val="20"/>
        </w:rPr>
        <w:t xml:space="preserve"> </w:t>
      </w:r>
      <w:r w:rsidR="007E09B0" w:rsidRPr="008554DA">
        <w:rPr>
          <w:rFonts w:ascii="Gotham Book" w:hAnsi="Gotham Book" w:cstheme="majorHAnsi"/>
          <w:sz w:val="20"/>
          <w:szCs w:val="20"/>
        </w:rPr>
        <w:t xml:space="preserve">dello </w:t>
      </w:r>
      <w:r w:rsidR="007E09B0" w:rsidRPr="008554DA">
        <w:rPr>
          <w:rFonts w:ascii="Gotham Book" w:hAnsi="Gotham Book" w:cstheme="majorHAnsi"/>
          <w:b/>
          <w:bCs/>
          <w:sz w:val="20"/>
          <w:szCs w:val="20"/>
        </w:rPr>
        <w:t>Chef Enrico Bergonzi</w:t>
      </w:r>
      <w:r w:rsidR="008554DA" w:rsidRPr="008554DA">
        <w:rPr>
          <w:rFonts w:ascii="Gotham Book" w:hAnsi="Gotham Book" w:cstheme="majorHAnsi"/>
          <w:sz w:val="20"/>
          <w:szCs w:val="20"/>
        </w:rPr>
        <w:t xml:space="preserve"> </w:t>
      </w:r>
      <w:r w:rsidR="007E09B0" w:rsidRPr="008554DA">
        <w:rPr>
          <w:rFonts w:ascii="Gotham Book" w:hAnsi="Gotham Book" w:cstheme="majorHAnsi"/>
          <w:sz w:val="20"/>
          <w:szCs w:val="20"/>
        </w:rPr>
        <w:t xml:space="preserve">– Al </w:t>
      </w:r>
      <w:proofErr w:type="spellStart"/>
      <w:r w:rsidR="007E09B0" w:rsidRPr="008554DA">
        <w:rPr>
          <w:rFonts w:ascii="Gotham Book" w:hAnsi="Gotham Book" w:cstheme="majorHAnsi"/>
          <w:sz w:val="20"/>
          <w:szCs w:val="20"/>
        </w:rPr>
        <w:t>Vedèl</w:t>
      </w:r>
      <w:proofErr w:type="spellEnd"/>
      <w:r w:rsidR="007E09B0" w:rsidRPr="008554DA">
        <w:rPr>
          <w:rFonts w:ascii="Gotham Book" w:hAnsi="Gotham Book" w:cstheme="majorHAnsi"/>
          <w:sz w:val="20"/>
          <w:szCs w:val="20"/>
        </w:rPr>
        <w:t xml:space="preserve"> Colorno Parma</w:t>
      </w:r>
    </w:p>
    <w:bookmarkEnd w:id="8"/>
    <w:p w14:paraId="5982AA0C" w14:textId="77777777" w:rsidR="009F33E3" w:rsidRPr="008554DA" w:rsidRDefault="009F33E3" w:rsidP="00243693">
      <w:pPr>
        <w:autoSpaceDE w:val="0"/>
        <w:autoSpaceDN w:val="0"/>
        <w:adjustRightInd w:val="0"/>
        <w:spacing w:after="0" w:line="360" w:lineRule="auto"/>
        <w:rPr>
          <w:rFonts w:ascii="Gotham Book" w:hAnsi="Gotham Book" w:cstheme="majorHAnsi"/>
          <w:i/>
          <w:iCs/>
          <w:color w:val="000000"/>
          <w:sz w:val="24"/>
          <w:szCs w:val="24"/>
        </w:rPr>
      </w:pPr>
    </w:p>
    <w:p w14:paraId="141004B0" w14:textId="77777777" w:rsidR="00C67918" w:rsidRPr="008554DA" w:rsidRDefault="00C67918" w:rsidP="00243693">
      <w:pPr>
        <w:autoSpaceDE w:val="0"/>
        <w:autoSpaceDN w:val="0"/>
        <w:adjustRightInd w:val="0"/>
        <w:spacing w:after="0" w:line="360" w:lineRule="auto"/>
        <w:rPr>
          <w:rFonts w:ascii="Gotham Book" w:hAnsi="Gotham Book" w:cstheme="majorHAnsi"/>
          <w:i/>
          <w:iCs/>
          <w:color w:val="000000"/>
          <w:sz w:val="24"/>
          <w:szCs w:val="24"/>
        </w:rPr>
      </w:pPr>
    </w:p>
    <w:p w14:paraId="7B8F014E" w14:textId="77777777" w:rsidR="00D634E9" w:rsidRDefault="00D634E9" w:rsidP="00D634E9">
      <w:pPr>
        <w:autoSpaceDE w:val="0"/>
        <w:autoSpaceDN w:val="0"/>
        <w:adjustRightInd w:val="0"/>
        <w:spacing w:after="0" w:line="360" w:lineRule="auto"/>
        <w:rPr>
          <w:rFonts w:ascii="Gotham Book" w:hAnsi="Gotham Book" w:cstheme="majorHAnsi"/>
          <w:i/>
          <w:iCs/>
          <w:color w:val="000000"/>
          <w:sz w:val="24"/>
          <w:szCs w:val="24"/>
        </w:rPr>
      </w:pPr>
    </w:p>
    <w:p w14:paraId="73A5B439" w14:textId="77777777" w:rsidR="00D634E9" w:rsidRDefault="00D634E9" w:rsidP="00D634E9">
      <w:pPr>
        <w:autoSpaceDE w:val="0"/>
        <w:autoSpaceDN w:val="0"/>
        <w:adjustRightInd w:val="0"/>
        <w:spacing w:after="0" w:line="360" w:lineRule="auto"/>
        <w:rPr>
          <w:rFonts w:ascii="Gotham Book" w:hAnsi="Gotham Book" w:cstheme="majorHAnsi"/>
          <w:i/>
          <w:iCs/>
          <w:color w:val="000000"/>
          <w:sz w:val="24"/>
          <w:szCs w:val="24"/>
        </w:rPr>
      </w:pPr>
    </w:p>
    <w:p w14:paraId="0F7B00A4" w14:textId="77777777" w:rsidR="00D634E9" w:rsidRDefault="00D634E9" w:rsidP="00D634E9">
      <w:pPr>
        <w:autoSpaceDE w:val="0"/>
        <w:autoSpaceDN w:val="0"/>
        <w:adjustRightInd w:val="0"/>
        <w:spacing w:after="0" w:line="360" w:lineRule="auto"/>
        <w:rPr>
          <w:rFonts w:ascii="Gotham Book" w:hAnsi="Gotham Book" w:cstheme="majorHAnsi"/>
          <w:i/>
          <w:iCs/>
          <w:color w:val="000000"/>
          <w:sz w:val="24"/>
          <w:szCs w:val="24"/>
        </w:rPr>
      </w:pPr>
    </w:p>
    <w:p w14:paraId="74FEE98B" w14:textId="77777777" w:rsidR="00D634E9" w:rsidRDefault="00D634E9" w:rsidP="00D634E9">
      <w:pPr>
        <w:autoSpaceDE w:val="0"/>
        <w:autoSpaceDN w:val="0"/>
        <w:adjustRightInd w:val="0"/>
        <w:spacing w:after="0" w:line="360" w:lineRule="auto"/>
        <w:rPr>
          <w:rFonts w:ascii="Gotham Book" w:hAnsi="Gotham Book" w:cstheme="majorHAnsi"/>
          <w:i/>
          <w:iCs/>
          <w:color w:val="000000"/>
          <w:sz w:val="24"/>
          <w:szCs w:val="24"/>
        </w:rPr>
      </w:pPr>
    </w:p>
    <w:p w14:paraId="5DC67FCB" w14:textId="77777777" w:rsidR="00D634E9" w:rsidRDefault="00D634E9" w:rsidP="00D634E9">
      <w:pPr>
        <w:autoSpaceDE w:val="0"/>
        <w:autoSpaceDN w:val="0"/>
        <w:adjustRightInd w:val="0"/>
        <w:spacing w:after="0" w:line="360" w:lineRule="auto"/>
        <w:rPr>
          <w:rFonts w:ascii="Gotham Book" w:hAnsi="Gotham Book" w:cstheme="majorHAnsi"/>
          <w:i/>
          <w:iCs/>
          <w:color w:val="000000"/>
          <w:sz w:val="24"/>
          <w:szCs w:val="24"/>
        </w:rPr>
      </w:pPr>
    </w:p>
    <w:p w14:paraId="580BA23E" w14:textId="77777777" w:rsidR="00D634E9" w:rsidRDefault="00D634E9" w:rsidP="00D634E9">
      <w:pPr>
        <w:autoSpaceDE w:val="0"/>
        <w:autoSpaceDN w:val="0"/>
        <w:adjustRightInd w:val="0"/>
        <w:spacing w:after="0" w:line="360" w:lineRule="auto"/>
        <w:rPr>
          <w:rFonts w:ascii="Gotham Book" w:hAnsi="Gotham Book" w:cstheme="majorHAnsi"/>
          <w:i/>
          <w:iCs/>
          <w:color w:val="000000"/>
          <w:sz w:val="24"/>
          <w:szCs w:val="24"/>
        </w:rPr>
      </w:pPr>
    </w:p>
    <w:p w14:paraId="13F7DF84" w14:textId="23218582" w:rsidR="00243693" w:rsidRPr="008554DA" w:rsidRDefault="00243693" w:rsidP="00D634E9">
      <w:pPr>
        <w:autoSpaceDE w:val="0"/>
        <w:autoSpaceDN w:val="0"/>
        <w:adjustRightInd w:val="0"/>
        <w:spacing w:after="0" w:line="360" w:lineRule="auto"/>
        <w:jc w:val="center"/>
        <w:rPr>
          <w:rFonts w:ascii="Gotham Book" w:hAnsi="Gotham Book" w:cstheme="majorHAnsi"/>
          <w:b/>
          <w:bCs/>
          <w:color w:val="385623" w:themeColor="accent6" w:themeShade="80"/>
          <w:sz w:val="44"/>
          <w:szCs w:val="44"/>
        </w:rPr>
      </w:pPr>
      <w:r w:rsidRPr="008554DA">
        <w:rPr>
          <w:rFonts w:ascii="Gotham Book" w:hAnsi="Gotham Book" w:cstheme="majorHAnsi"/>
          <w:b/>
          <w:bCs/>
          <w:color w:val="385623" w:themeColor="accent6" w:themeShade="80"/>
          <w:sz w:val="44"/>
          <w:szCs w:val="44"/>
        </w:rPr>
        <w:lastRenderedPageBreak/>
        <w:t>Lunedi 21 OTTOBRE</w:t>
      </w:r>
    </w:p>
    <w:p w14:paraId="27467870" w14:textId="77777777" w:rsidR="00243693" w:rsidRPr="008554DA" w:rsidRDefault="00243693" w:rsidP="00243693">
      <w:pPr>
        <w:autoSpaceDE w:val="0"/>
        <w:autoSpaceDN w:val="0"/>
        <w:adjustRightInd w:val="0"/>
        <w:spacing w:after="0" w:line="360" w:lineRule="auto"/>
        <w:jc w:val="center"/>
        <w:rPr>
          <w:rFonts w:ascii="Gotham Book" w:hAnsi="Gotham Book" w:cstheme="majorHAnsi"/>
          <w:b/>
          <w:bCs/>
          <w:color w:val="385623" w:themeColor="accent6" w:themeShade="80"/>
          <w:sz w:val="28"/>
          <w:szCs w:val="28"/>
        </w:rPr>
      </w:pPr>
    </w:p>
    <w:p w14:paraId="55871DFA" w14:textId="7B22CA66" w:rsidR="00E33CAC" w:rsidRPr="008554DA" w:rsidRDefault="00E33CAC"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t xml:space="preserve">14:00 </w:t>
      </w:r>
    </w:p>
    <w:p w14:paraId="3B95EFFD" w14:textId="77777777" w:rsidR="00E33CAC" w:rsidRPr="008554DA" w:rsidRDefault="00243693" w:rsidP="00A33D11">
      <w:pPr>
        <w:autoSpaceDE w:val="0"/>
        <w:autoSpaceDN w:val="0"/>
        <w:adjustRightInd w:val="0"/>
        <w:spacing w:after="0" w:line="360" w:lineRule="auto"/>
        <w:jc w:val="center"/>
        <w:rPr>
          <w:rFonts w:ascii="Gotham Book" w:hAnsi="Gotham Book" w:cstheme="majorHAnsi"/>
          <w:b/>
          <w:bCs/>
          <w:color w:val="000000"/>
          <w:sz w:val="24"/>
          <w:szCs w:val="24"/>
        </w:rPr>
      </w:pPr>
      <w:r w:rsidRPr="008554DA">
        <w:rPr>
          <w:rFonts w:ascii="Gotham Book" w:hAnsi="Gotham Book" w:cstheme="majorHAnsi"/>
          <w:b/>
          <w:bCs/>
          <w:color w:val="000000"/>
          <w:sz w:val="24"/>
          <w:szCs w:val="24"/>
        </w:rPr>
        <w:t>“</w:t>
      </w:r>
      <w:r w:rsidR="00E33CAC" w:rsidRPr="008554DA">
        <w:rPr>
          <w:rFonts w:ascii="Gotham Book" w:hAnsi="Gotham Book" w:cstheme="majorHAnsi"/>
          <w:b/>
          <w:bCs/>
          <w:color w:val="000000"/>
          <w:sz w:val="24"/>
          <w:szCs w:val="24"/>
        </w:rPr>
        <w:t>Lambrusco</w:t>
      </w:r>
      <w:r w:rsidRPr="008554DA">
        <w:rPr>
          <w:rFonts w:ascii="Gotham Book" w:hAnsi="Gotham Book" w:cstheme="majorHAnsi"/>
          <w:b/>
          <w:bCs/>
          <w:color w:val="000000"/>
          <w:sz w:val="24"/>
          <w:szCs w:val="24"/>
        </w:rPr>
        <w:t>”</w:t>
      </w:r>
    </w:p>
    <w:p w14:paraId="28465BAF" w14:textId="0FEBD55D" w:rsidR="008554DA" w:rsidRPr="008554DA" w:rsidRDefault="00243693" w:rsidP="008554DA">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 xml:space="preserve">Relatore: Andrea </w:t>
      </w:r>
      <w:proofErr w:type="spellStart"/>
      <w:r w:rsidRPr="008554DA">
        <w:rPr>
          <w:rFonts w:ascii="Gotham Book" w:hAnsi="Gotham Book" w:cstheme="majorHAnsi"/>
          <w:color w:val="000000"/>
          <w:sz w:val="24"/>
          <w:szCs w:val="24"/>
        </w:rPr>
        <w:t>Grignaffini</w:t>
      </w:r>
      <w:proofErr w:type="spellEnd"/>
      <w:r w:rsidRPr="008554DA">
        <w:rPr>
          <w:rFonts w:ascii="Gotham Book" w:hAnsi="Gotham Book" w:cstheme="majorHAnsi"/>
          <w:color w:val="000000"/>
          <w:sz w:val="24"/>
          <w:szCs w:val="24"/>
        </w:rPr>
        <w:t xml:space="preserve"> </w:t>
      </w:r>
    </w:p>
    <w:p w14:paraId="377691BF" w14:textId="5AC2142B" w:rsidR="008554DA" w:rsidRPr="008554DA" w:rsidRDefault="008554DA" w:rsidP="00243693">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b/>
          <w:bCs/>
          <w:noProof/>
          <w:color w:val="000000"/>
          <w:sz w:val="24"/>
          <w:szCs w:val="24"/>
        </w:rPr>
        <w:drawing>
          <wp:inline distT="0" distB="0" distL="0" distR="0" wp14:anchorId="628C8FE8" wp14:editId="4579B2C3">
            <wp:extent cx="400773" cy="508839"/>
            <wp:effectExtent l="0" t="0" r="0" b="571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503C7AFB" w14:textId="77777777" w:rsidR="00F55031" w:rsidRPr="008554DA" w:rsidRDefault="00F55031" w:rsidP="00F55031">
      <w:pPr>
        <w:jc w:val="both"/>
        <w:rPr>
          <w:rFonts w:ascii="Gotham Book" w:hAnsi="Gotham Book"/>
          <w:sz w:val="20"/>
          <w:szCs w:val="20"/>
        </w:rPr>
      </w:pPr>
      <w:r w:rsidRPr="008554DA">
        <w:rPr>
          <w:rFonts w:ascii="Gotham Book" w:hAnsi="Gotham Book"/>
          <w:sz w:val="20"/>
          <w:szCs w:val="20"/>
        </w:rPr>
        <w:t>Grado alcolico contenuto, effervescenza, sapidità, beva ‘a manetta’ e capacità di abbinamento a tavola praticamente senza limiti. Se questo potrebbe essere l’identikit del vino moderno, è sicuramente il profilo che meglio descrive il Lambrusco. Una risorsa della regione che, grazie alle differenti varietà, territori di coltivazione e stili spumantistici, è, ormai, un capitale dell’enologia nazionale.</w:t>
      </w:r>
    </w:p>
    <w:p w14:paraId="6D78A5FF" w14:textId="4964EF40" w:rsidR="008554DA" w:rsidRPr="008554DA" w:rsidRDefault="00D302DF" w:rsidP="008554DA">
      <w:pPr>
        <w:autoSpaceDE w:val="0"/>
        <w:autoSpaceDN w:val="0"/>
        <w:adjustRightInd w:val="0"/>
        <w:spacing w:after="0" w:line="360" w:lineRule="auto"/>
        <w:jc w:val="center"/>
        <w:rPr>
          <w:rFonts w:ascii="Gotham Book" w:hAnsi="Gotham Book" w:cstheme="majorHAnsi"/>
          <w:sz w:val="20"/>
          <w:szCs w:val="20"/>
        </w:rPr>
      </w:pPr>
      <w:r>
        <w:rPr>
          <w:rFonts w:ascii="Gotham Book" w:hAnsi="Gotham Book"/>
          <w:noProof/>
          <w:sz w:val="20"/>
          <w:szCs w:val="20"/>
        </w:rPr>
        <w:drawing>
          <wp:inline distT="0" distB="0" distL="0" distR="0" wp14:anchorId="57AEFF60" wp14:editId="6F87D78B">
            <wp:extent cx="540309" cy="4286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03B44437" w14:textId="632B542E" w:rsidR="00243693" w:rsidRDefault="007E09B0" w:rsidP="00B26241">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 xml:space="preserve">Chef </w:t>
      </w:r>
      <w:r w:rsidR="000E04BA" w:rsidRPr="008554DA">
        <w:rPr>
          <w:rFonts w:ascii="Gotham Book" w:hAnsi="Gotham Book" w:cstheme="majorHAnsi"/>
          <w:b/>
          <w:bCs/>
          <w:sz w:val="20"/>
          <w:szCs w:val="20"/>
        </w:rPr>
        <w:t xml:space="preserve">Irina </w:t>
      </w:r>
      <w:proofErr w:type="spellStart"/>
      <w:r w:rsidR="000E04BA" w:rsidRPr="008554DA">
        <w:rPr>
          <w:rFonts w:ascii="Gotham Book" w:hAnsi="Gotham Book" w:cstheme="majorHAnsi"/>
          <w:b/>
          <w:bCs/>
          <w:sz w:val="20"/>
          <w:szCs w:val="20"/>
        </w:rPr>
        <w:t>Steccanella</w:t>
      </w:r>
      <w:proofErr w:type="spellEnd"/>
      <w:r w:rsidRPr="008554DA">
        <w:rPr>
          <w:rFonts w:ascii="Gotham Book" w:hAnsi="Gotham Book" w:cstheme="majorHAnsi"/>
          <w:sz w:val="20"/>
          <w:szCs w:val="20"/>
        </w:rPr>
        <w:t xml:space="preserve"> – </w:t>
      </w:r>
      <w:r w:rsidR="000E04BA" w:rsidRPr="008554DA">
        <w:rPr>
          <w:rFonts w:ascii="Gotham Book" w:hAnsi="Gotham Book" w:cstheme="majorHAnsi"/>
          <w:sz w:val="20"/>
          <w:szCs w:val="20"/>
        </w:rPr>
        <w:t>Irina Trattoria Savigno Bologna</w:t>
      </w:r>
    </w:p>
    <w:p w14:paraId="1049641F" w14:textId="403B388D" w:rsidR="00B26241" w:rsidRDefault="00B26241" w:rsidP="00B26241">
      <w:pPr>
        <w:autoSpaceDE w:val="0"/>
        <w:autoSpaceDN w:val="0"/>
        <w:adjustRightInd w:val="0"/>
        <w:spacing w:after="0" w:line="360" w:lineRule="auto"/>
        <w:jc w:val="center"/>
        <w:rPr>
          <w:rFonts w:ascii="Gotham Book" w:hAnsi="Gotham Book" w:cstheme="majorHAnsi"/>
          <w:sz w:val="20"/>
          <w:szCs w:val="20"/>
        </w:rPr>
      </w:pPr>
    </w:p>
    <w:p w14:paraId="3AF54BF2" w14:textId="44AB42C3" w:rsidR="00D302DF" w:rsidRDefault="00D302DF" w:rsidP="00B26241">
      <w:pPr>
        <w:autoSpaceDE w:val="0"/>
        <w:autoSpaceDN w:val="0"/>
        <w:adjustRightInd w:val="0"/>
        <w:spacing w:after="0" w:line="360" w:lineRule="auto"/>
        <w:jc w:val="center"/>
        <w:rPr>
          <w:rFonts w:ascii="Gotham Book" w:hAnsi="Gotham Book" w:cstheme="majorHAnsi"/>
          <w:sz w:val="20"/>
          <w:szCs w:val="20"/>
        </w:rPr>
      </w:pPr>
    </w:p>
    <w:p w14:paraId="792D1EA9" w14:textId="52FE21D8" w:rsidR="00D302DF" w:rsidRDefault="00D302DF" w:rsidP="00B26241">
      <w:pPr>
        <w:autoSpaceDE w:val="0"/>
        <w:autoSpaceDN w:val="0"/>
        <w:adjustRightInd w:val="0"/>
        <w:spacing w:after="0" w:line="360" w:lineRule="auto"/>
        <w:jc w:val="center"/>
        <w:rPr>
          <w:rFonts w:ascii="Gotham Book" w:hAnsi="Gotham Book" w:cstheme="majorHAnsi"/>
          <w:sz w:val="20"/>
          <w:szCs w:val="20"/>
        </w:rPr>
      </w:pPr>
    </w:p>
    <w:p w14:paraId="7A653D66" w14:textId="18F15B68" w:rsidR="00D302DF" w:rsidRDefault="00D302DF" w:rsidP="00B26241">
      <w:pPr>
        <w:autoSpaceDE w:val="0"/>
        <w:autoSpaceDN w:val="0"/>
        <w:adjustRightInd w:val="0"/>
        <w:spacing w:after="0" w:line="360" w:lineRule="auto"/>
        <w:jc w:val="center"/>
        <w:rPr>
          <w:rFonts w:ascii="Gotham Book" w:hAnsi="Gotham Book" w:cstheme="majorHAnsi"/>
          <w:sz w:val="20"/>
          <w:szCs w:val="20"/>
        </w:rPr>
      </w:pPr>
    </w:p>
    <w:p w14:paraId="7E4C673D" w14:textId="77777777" w:rsidR="00D302DF" w:rsidRPr="00B26241" w:rsidRDefault="00D302DF" w:rsidP="00B26241">
      <w:pPr>
        <w:autoSpaceDE w:val="0"/>
        <w:autoSpaceDN w:val="0"/>
        <w:adjustRightInd w:val="0"/>
        <w:spacing w:after="0" w:line="360" w:lineRule="auto"/>
        <w:jc w:val="center"/>
        <w:rPr>
          <w:rFonts w:ascii="Gotham Book" w:hAnsi="Gotham Book" w:cstheme="majorHAnsi"/>
          <w:sz w:val="20"/>
          <w:szCs w:val="20"/>
        </w:rPr>
      </w:pPr>
    </w:p>
    <w:p w14:paraId="35A9A89B" w14:textId="00BB97A1" w:rsidR="00E33CAC" w:rsidRPr="008554DA" w:rsidRDefault="00E33CAC"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t xml:space="preserve">16:00 </w:t>
      </w:r>
    </w:p>
    <w:p w14:paraId="48B605BE" w14:textId="77777777" w:rsidR="00E33CAC" w:rsidRPr="008554DA" w:rsidRDefault="00243693" w:rsidP="00A33D11">
      <w:pPr>
        <w:autoSpaceDE w:val="0"/>
        <w:autoSpaceDN w:val="0"/>
        <w:adjustRightInd w:val="0"/>
        <w:spacing w:after="0" w:line="360" w:lineRule="auto"/>
        <w:jc w:val="center"/>
        <w:rPr>
          <w:rFonts w:ascii="Gotham Book" w:hAnsi="Gotham Book" w:cstheme="majorHAnsi"/>
          <w:b/>
          <w:bCs/>
          <w:color w:val="000000"/>
          <w:sz w:val="24"/>
          <w:szCs w:val="24"/>
        </w:rPr>
      </w:pPr>
      <w:r w:rsidRPr="008554DA">
        <w:rPr>
          <w:rFonts w:ascii="Gotham Book" w:hAnsi="Gotham Book" w:cstheme="majorHAnsi"/>
          <w:b/>
          <w:bCs/>
          <w:color w:val="000000"/>
          <w:sz w:val="24"/>
          <w:szCs w:val="24"/>
        </w:rPr>
        <w:t>“</w:t>
      </w:r>
      <w:r w:rsidR="00E33CAC" w:rsidRPr="008554DA">
        <w:rPr>
          <w:rFonts w:ascii="Gotham Book" w:hAnsi="Gotham Book" w:cstheme="majorHAnsi"/>
          <w:b/>
          <w:bCs/>
          <w:color w:val="000000"/>
          <w:sz w:val="24"/>
          <w:szCs w:val="24"/>
        </w:rPr>
        <w:t>Vini bianchi autoctoni</w:t>
      </w:r>
      <w:r w:rsidRPr="008554DA">
        <w:rPr>
          <w:rFonts w:ascii="Gotham Book" w:hAnsi="Gotham Book" w:cstheme="majorHAnsi"/>
          <w:b/>
          <w:bCs/>
          <w:color w:val="000000"/>
          <w:sz w:val="24"/>
          <w:szCs w:val="24"/>
        </w:rPr>
        <w:t>”</w:t>
      </w:r>
    </w:p>
    <w:p w14:paraId="0A073626" w14:textId="48850B11" w:rsidR="00243693" w:rsidRPr="008554DA" w:rsidRDefault="00243693"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 xml:space="preserve">Relatore: Eros </w:t>
      </w:r>
      <w:proofErr w:type="spellStart"/>
      <w:r w:rsidRPr="008554DA">
        <w:rPr>
          <w:rFonts w:ascii="Gotham Book" w:hAnsi="Gotham Book" w:cstheme="majorHAnsi"/>
          <w:color w:val="000000"/>
          <w:sz w:val="24"/>
          <w:szCs w:val="24"/>
        </w:rPr>
        <w:t>Teboni</w:t>
      </w:r>
      <w:proofErr w:type="spellEnd"/>
      <w:r w:rsidRPr="008554DA">
        <w:rPr>
          <w:rFonts w:ascii="Gotham Book" w:hAnsi="Gotham Book" w:cstheme="majorHAnsi"/>
          <w:color w:val="000000"/>
          <w:sz w:val="24"/>
          <w:szCs w:val="24"/>
        </w:rPr>
        <w:t xml:space="preserve"> </w:t>
      </w:r>
    </w:p>
    <w:p w14:paraId="33066684" w14:textId="1797998B" w:rsidR="008554DA" w:rsidRPr="008554DA" w:rsidRDefault="008554DA" w:rsidP="00A33D11">
      <w:pPr>
        <w:autoSpaceDE w:val="0"/>
        <w:autoSpaceDN w:val="0"/>
        <w:adjustRightInd w:val="0"/>
        <w:spacing w:after="0" w:line="360" w:lineRule="auto"/>
        <w:jc w:val="center"/>
        <w:rPr>
          <w:rFonts w:ascii="Gotham Book" w:hAnsi="Gotham Book" w:cstheme="majorHAnsi"/>
          <w:color w:val="000000"/>
          <w:sz w:val="24"/>
          <w:szCs w:val="24"/>
        </w:rPr>
      </w:pPr>
      <w:r w:rsidRPr="008554DA">
        <w:rPr>
          <w:rFonts w:ascii="Gotham Book" w:hAnsi="Gotham Book" w:cstheme="majorHAnsi"/>
          <w:b/>
          <w:bCs/>
          <w:noProof/>
          <w:color w:val="000000"/>
          <w:sz w:val="24"/>
          <w:szCs w:val="24"/>
        </w:rPr>
        <w:drawing>
          <wp:inline distT="0" distB="0" distL="0" distR="0" wp14:anchorId="2DEA16D4" wp14:editId="087A98BD">
            <wp:extent cx="400773" cy="508839"/>
            <wp:effectExtent l="0" t="0" r="0" b="571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51B50767" w14:textId="42BF931C" w:rsidR="00F55031" w:rsidRDefault="00F55031" w:rsidP="00F55031">
      <w:pPr>
        <w:jc w:val="both"/>
        <w:rPr>
          <w:rFonts w:ascii="Gotham Book" w:hAnsi="Gotham Book"/>
          <w:sz w:val="20"/>
          <w:szCs w:val="20"/>
        </w:rPr>
      </w:pPr>
      <w:r w:rsidRPr="008554DA">
        <w:rPr>
          <w:rFonts w:ascii="Gotham Book" w:hAnsi="Gotham Book"/>
          <w:sz w:val="20"/>
          <w:szCs w:val="20"/>
        </w:rPr>
        <w:t>La regione Emilia-Romagna grazie a un lavoro di valorizzazione dei propri vitigni autoctoni, anche a bacca bianca, ha da tempo dismesso i panni del territorio enologicamente, oltre che cromaticamente, orientato. Lo dimostra questo percorso alla scoperta dei grandi bianchi secchi della regione. Vini che sanno coniugare immediatezza, tipicità territoriale e, in molti casi, persino longevità.</w:t>
      </w:r>
    </w:p>
    <w:p w14:paraId="4A7B74E2" w14:textId="77777777" w:rsidR="00D302DF" w:rsidRDefault="00D302DF" w:rsidP="00F55031">
      <w:pPr>
        <w:jc w:val="both"/>
        <w:rPr>
          <w:rFonts w:ascii="Gotham Book" w:hAnsi="Gotham Book"/>
          <w:sz w:val="20"/>
          <w:szCs w:val="20"/>
        </w:rPr>
      </w:pPr>
    </w:p>
    <w:p w14:paraId="212BA3D7" w14:textId="6494FD20" w:rsidR="008554DA" w:rsidRPr="00D302DF" w:rsidRDefault="00D302DF" w:rsidP="00D302DF">
      <w:pPr>
        <w:jc w:val="center"/>
        <w:rPr>
          <w:rFonts w:ascii="Gotham Book" w:hAnsi="Gotham Book"/>
          <w:sz w:val="20"/>
          <w:szCs w:val="20"/>
        </w:rPr>
      </w:pPr>
      <w:r>
        <w:rPr>
          <w:rFonts w:ascii="Gotham Book" w:hAnsi="Gotham Book"/>
          <w:noProof/>
          <w:sz w:val="20"/>
          <w:szCs w:val="20"/>
        </w:rPr>
        <w:drawing>
          <wp:inline distT="0" distB="0" distL="0" distR="0" wp14:anchorId="636C2106" wp14:editId="6DC2C88F">
            <wp:extent cx="540309" cy="42862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567" cy="441522"/>
                    </a:xfrm>
                    <a:prstGeom prst="rect">
                      <a:avLst/>
                    </a:prstGeom>
                    <a:noFill/>
                    <a:ln>
                      <a:noFill/>
                    </a:ln>
                  </pic:spPr>
                </pic:pic>
              </a:graphicData>
            </a:graphic>
          </wp:inline>
        </w:drawing>
      </w:r>
    </w:p>
    <w:p w14:paraId="7AD7BDF8" w14:textId="62423657" w:rsidR="000E04BA" w:rsidRPr="008554DA" w:rsidRDefault="000E04BA"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Chef Teo Pesaresi</w:t>
      </w:r>
      <w:r w:rsidRPr="008554DA">
        <w:rPr>
          <w:rFonts w:ascii="Gotham Book" w:hAnsi="Gotham Book" w:cstheme="majorHAnsi"/>
          <w:sz w:val="20"/>
          <w:szCs w:val="20"/>
        </w:rPr>
        <w:t xml:space="preserve"> – Sol Y Mar Riccione</w:t>
      </w:r>
    </w:p>
    <w:p w14:paraId="14F7864B" w14:textId="2ACE3E37" w:rsidR="008554DA" w:rsidRDefault="008554DA" w:rsidP="008554DA">
      <w:pPr>
        <w:autoSpaceDE w:val="0"/>
        <w:autoSpaceDN w:val="0"/>
        <w:adjustRightInd w:val="0"/>
        <w:spacing w:after="0" w:line="360" w:lineRule="auto"/>
        <w:rPr>
          <w:rFonts w:ascii="Gotham Book" w:hAnsi="Gotham Book" w:cstheme="majorHAnsi"/>
          <w:b/>
          <w:bCs/>
          <w:color w:val="385623" w:themeColor="accent6" w:themeShade="80"/>
          <w:sz w:val="24"/>
          <w:szCs w:val="24"/>
        </w:rPr>
      </w:pPr>
    </w:p>
    <w:p w14:paraId="5F9984C0" w14:textId="77777777" w:rsidR="00B26241" w:rsidRPr="008554DA" w:rsidRDefault="00B26241" w:rsidP="008554DA">
      <w:pPr>
        <w:autoSpaceDE w:val="0"/>
        <w:autoSpaceDN w:val="0"/>
        <w:adjustRightInd w:val="0"/>
        <w:spacing w:after="0" w:line="360" w:lineRule="auto"/>
        <w:rPr>
          <w:rFonts w:ascii="Gotham Book" w:hAnsi="Gotham Book" w:cstheme="majorHAnsi"/>
          <w:b/>
          <w:bCs/>
          <w:color w:val="385623" w:themeColor="accent6" w:themeShade="80"/>
          <w:sz w:val="24"/>
          <w:szCs w:val="24"/>
        </w:rPr>
      </w:pPr>
    </w:p>
    <w:p w14:paraId="31F9EBC3" w14:textId="515C1271" w:rsidR="008554DA" w:rsidRDefault="008554DA"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543C64CC" w14:textId="2BF3C798" w:rsidR="00D634E9" w:rsidRDefault="00D634E9"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423CD1C2" w14:textId="77777777" w:rsidR="00D634E9" w:rsidRPr="008554DA" w:rsidRDefault="00D634E9"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p>
    <w:p w14:paraId="01413E85" w14:textId="37B4B69C" w:rsidR="00E33CAC" w:rsidRPr="008554DA" w:rsidRDefault="00E33CAC" w:rsidP="00A33D11">
      <w:pPr>
        <w:autoSpaceDE w:val="0"/>
        <w:autoSpaceDN w:val="0"/>
        <w:adjustRightInd w:val="0"/>
        <w:spacing w:after="0" w:line="360" w:lineRule="auto"/>
        <w:jc w:val="center"/>
        <w:rPr>
          <w:rFonts w:ascii="Gotham Book" w:hAnsi="Gotham Book" w:cstheme="majorHAnsi"/>
          <w:b/>
          <w:bCs/>
          <w:color w:val="385623" w:themeColor="accent6" w:themeShade="80"/>
          <w:sz w:val="24"/>
          <w:szCs w:val="24"/>
        </w:rPr>
      </w:pPr>
      <w:r w:rsidRPr="008554DA">
        <w:rPr>
          <w:rFonts w:ascii="Gotham Book" w:hAnsi="Gotham Book" w:cstheme="majorHAnsi"/>
          <w:b/>
          <w:bCs/>
          <w:color w:val="385623" w:themeColor="accent6" w:themeShade="80"/>
          <w:sz w:val="24"/>
          <w:szCs w:val="24"/>
        </w:rPr>
        <w:lastRenderedPageBreak/>
        <w:t>18:00</w:t>
      </w:r>
    </w:p>
    <w:p w14:paraId="3F0822C6" w14:textId="15E31535" w:rsidR="00F55031" w:rsidRPr="008554DA" w:rsidRDefault="00243693" w:rsidP="00F55031">
      <w:pPr>
        <w:spacing w:line="360" w:lineRule="auto"/>
        <w:jc w:val="center"/>
        <w:rPr>
          <w:rFonts w:ascii="Gotham Book" w:hAnsi="Gotham Book" w:cstheme="majorHAnsi"/>
          <w:b/>
          <w:bCs/>
          <w:color w:val="000000"/>
          <w:sz w:val="24"/>
          <w:szCs w:val="24"/>
        </w:rPr>
      </w:pPr>
      <w:r w:rsidRPr="008554DA">
        <w:rPr>
          <w:rFonts w:ascii="Gotham Book" w:hAnsi="Gotham Book" w:cstheme="majorHAnsi"/>
          <w:b/>
          <w:bCs/>
          <w:color w:val="000000"/>
          <w:sz w:val="24"/>
          <w:szCs w:val="24"/>
        </w:rPr>
        <w:t>“</w:t>
      </w:r>
      <w:r w:rsidR="00E33CAC" w:rsidRPr="008554DA">
        <w:rPr>
          <w:rFonts w:ascii="Gotham Book" w:hAnsi="Gotham Book" w:cstheme="majorHAnsi"/>
          <w:b/>
          <w:bCs/>
          <w:color w:val="000000"/>
          <w:sz w:val="24"/>
          <w:szCs w:val="24"/>
        </w:rPr>
        <w:t>Bollicine e vini spumanti</w:t>
      </w:r>
      <w:r w:rsidRPr="008554DA">
        <w:rPr>
          <w:rFonts w:ascii="Gotham Book" w:hAnsi="Gotham Book" w:cstheme="majorHAnsi"/>
          <w:b/>
          <w:bCs/>
          <w:color w:val="000000"/>
          <w:sz w:val="24"/>
          <w:szCs w:val="24"/>
        </w:rPr>
        <w:t>”</w:t>
      </w:r>
    </w:p>
    <w:p w14:paraId="362AD116" w14:textId="223928BA" w:rsidR="00243693" w:rsidRPr="008554DA" w:rsidRDefault="00243693" w:rsidP="00A33D11">
      <w:pPr>
        <w:spacing w:line="360" w:lineRule="auto"/>
        <w:jc w:val="center"/>
        <w:rPr>
          <w:rFonts w:ascii="Gotham Book" w:hAnsi="Gotham Book" w:cstheme="majorHAnsi"/>
          <w:color w:val="000000"/>
          <w:sz w:val="24"/>
          <w:szCs w:val="24"/>
        </w:rPr>
      </w:pPr>
      <w:r w:rsidRPr="008554DA">
        <w:rPr>
          <w:rFonts w:ascii="Gotham Book" w:hAnsi="Gotham Book" w:cstheme="majorHAnsi"/>
          <w:color w:val="000000"/>
          <w:sz w:val="24"/>
          <w:szCs w:val="24"/>
        </w:rPr>
        <w:t xml:space="preserve">Relatore: </w:t>
      </w:r>
      <w:proofErr w:type="spellStart"/>
      <w:r w:rsidRPr="008554DA">
        <w:rPr>
          <w:rFonts w:ascii="Gotham Book" w:hAnsi="Gotham Book" w:cstheme="majorHAnsi"/>
          <w:color w:val="000000"/>
          <w:sz w:val="24"/>
          <w:szCs w:val="24"/>
        </w:rPr>
        <w:t>Othmar</w:t>
      </w:r>
      <w:proofErr w:type="spellEnd"/>
      <w:r w:rsidRPr="008554DA">
        <w:rPr>
          <w:rFonts w:ascii="Gotham Book" w:hAnsi="Gotham Book" w:cstheme="majorHAnsi"/>
          <w:color w:val="000000"/>
          <w:sz w:val="24"/>
          <w:szCs w:val="24"/>
        </w:rPr>
        <w:t xml:space="preserve"> </w:t>
      </w:r>
      <w:proofErr w:type="spellStart"/>
      <w:r w:rsidRPr="008554DA">
        <w:rPr>
          <w:rFonts w:ascii="Gotham Book" w:hAnsi="Gotham Book" w:cstheme="majorHAnsi"/>
          <w:color w:val="000000"/>
          <w:sz w:val="24"/>
          <w:szCs w:val="24"/>
        </w:rPr>
        <w:t>Kiem</w:t>
      </w:r>
      <w:proofErr w:type="spellEnd"/>
      <w:r w:rsidRPr="008554DA">
        <w:rPr>
          <w:rFonts w:ascii="Gotham Book" w:hAnsi="Gotham Book" w:cstheme="majorHAnsi"/>
          <w:color w:val="000000"/>
          <w:sz w:val="24"/>
          <w:szCs w:val="24"/>
        </w:rPr>
        <w:t xml:space="preserve"> </w:t>
      </w:r>
    </w:p>
    <w:p w14:paraId="05DC3533" w14:textId="4CE33287" w:rsidR="008554DA" w:rsidRPr="008554DA" w:rsidRDefault="008554DA" w:rsidP="00C262F3">
      <w:pPr>
        <w:spacing w:line="360" w:lineRule="auto"/>
        <w:jc w:val="center"/>
        <w:rPr>
          <w:rFonts w:ascii="Gotham Book" w:hAnsi="Gotham Book" w:cstheme="majorHAnsi"/>
          <w:color w:val="000000"/>
          <w:sz w:val="20"/>
          <w:szCs w:val="20"/>
        </w:rPr>
      </w:pPr>
      <w:r w:rsidRPr="008554DA">
        <w:rPr>
          <w:rFonts w:ascii="Gotham Book" w:hAnsi="Gotham Book" w:cstheme="majorHAnsi"/>
          <w:b/>
          <w:bCs/>
          <w:noProof/>
          <w:color w:val="000000"/>
          <w:sz w:val="20"/>
          <w:szCs w:val="20"/>
        </w:rPr>
        <w:drawing>
          <wp:inline distT="0" distB="0" distL="0" distR="0" wp14:anchorId="2F900123" wp14:editId="428879C0">
            <wp:extent cx="400773" cy="508839"/>
            <wp:effectExtent l="0" t="0" r="0" b="571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422334" cy="536214"/>
                    </a:xfrm>
                    <a:prstGeom prst="rect">
                      <a:avLst/>
                    </a:prstGeom>
                    <a:noFill/>
                    <a:ln>
                      <a:noFill/>
                    </a:ln>
                  </pic:spPr>
                </pic:pic>
              </a:graphicData>
            </a:graphic>
          </wp:inline>
        </w:drawing>
      </w:r>
    </w:p>
    <w:p w14:paraId="23A3FF0D" w14:textId="77777777" w:rsidR="00F55031" w:rsidRPr="008554DA" w:rsidRDefault="00F55031" w:rsidP="00C262F3">
      <w:pPr>
        <w:jc w:val="both"/>
        <w:rPr>
          <w:rFonts w:ascii="Gotham Book" w:hAnsi="Gotham Book"/>
          <w:sz w:val="20"/>
          <w:szCs w:val="20"/>
        </w:rPr>
      </w:pPr>
      <w:r w:rsidRPr="008554DA">
        <w:rPr>
          <w:rFonts w:ascii="Gotham Book" w:hAnsi="Gotham Book"/>
          <w:sz w:val="20"/>
          <w:szCs w:val="20"/>
        </w:rPr>
        <w:t>Uno sguardo sulle bollicine di una regione, l’Emilia-Romagna, dalla spiccata attitudine effervescente. Uve bianche o rosse, autoctoni e non, fanno da oggetto a una tipologia che, in Emilia-Romagna, non è più soltanto un semplice complemento da brindisi, ma un vero e proprio soggetto del bere, specie in abbinamento con i piatti tipici della regione, ma non solo.</w:t>
      </w:r>
    </w:p>
    <w:p w14:paraId="6C1BD93E" w14:textId="77777777" w:rsidR="008554DA" w:rsidRPr="008554DA" w:rsidRDefault="00212F2D"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b/>
          <w:bCs/>
          <w:noProof/>
          <w:color w:val="000000"/>
          <w:sz w:val="20"/>
          <w:szCs w:val="20"/>
        </w:rPr>
        <w:drawing>
          <wp:inline distT="0" distB="0" distL="0" distR="0" wp14:anchorId="24D8F400" wp14:editId="321573BA">
            <wp:extent cx="660630" cy="561447"/>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2585" cy="571607"/>
                    </a:xfrm>
                    <a:prstGeom prst="rect">
                      <a:avLst/>
                    </a:prstGeom>
                    <a:noFill/>
                    <a:ln>
                      <a:noFill/>
                    </a:ln>
                  </pic:spPr>
                </pic:pic>
              </a:graphicData>
            </a:graphic>
          </wp:inline>
        </w:drawing>
      </w:r>
    </w:p>
    <w:p w14:paraId="35EC6C1D" w14:textId="7C752BEE" w:rsidR="000E04BA" w:rsidRDefault="000E04BA" w:rsidP="008554DA">
      <w:pPr>
        <w:autoSpaceDE w:val="0"/>
        <w:autoSpaceDN w:val="0"/>
        <w:adjustRightInd w:val="0"/>
        <w:spacing w:after="0" w:line="360" w:lineRule="auto"/>
        <w:jc w:val="center"/>
        <w:rPr>
          <w:rFonts w:ascii="Gotham Book" w:hAnsi="Gotham Book" w:cstheme="majorHAnsi"/>
          <w:sz w:val="20"/>
          <w:szCs w:val="20"/>
        </w:rPr>
      </w:pPr>
      <w:r w:rsidRPr="008554DA">
        <w:rPr>
          <w:rFonts w:ascii="Gotham Book" w:hAnsi="Gotham Book" w:cstheme="majorHAnsi"/>
          <w:sz w:val="20"/>
          <w:szCs w:val="20"/>
        </w:rPr>
        <w:t xml:space="preserve">In accompagnamento il piatto dello </w:t>
      </w:r>
      <w:r w:rsidRPr="008554DA">
        <w:rPr>
          <w:rFonts w:ascii="Gotham Book" w:hAnsi="Gotham Book" w:cstheme="majorHAnsi"/>
          <w:b/>
          <w:bCs/>
          <w:sz w:val="20"/>
          <w:szCs w:val="20"/>
        </w:rPr>
        <w:t>Chef Christian Fava</w:t>
      </w:r>
      <w:r w:rsidRPr="008554DA">
        <w:rPr>
          <w:rFonts w:ascii="Gotham Book" w:hAnsi="Gotham Book" w:cstheme="majorHAnsi"/>
          <w:sz w:val="20"/>
          <w:szCs w:val="20"/>
        </w:rPr>
        <w:t xml:space="preserve"> – Tracina Cesenatico</w:t>
      </w:r>
    </w:p>
    <w:p w14:paraId="362345D8" w14:textId="023B3708" w:rsidR="008554DA" w:rsidRDefault="008554DA" w:rsidP="008554DA">
      <w:pPr>
        <w:autoSpaceDE w:val="0"/>
        <w:autoSpaceDN w:val="0"/>
        <w:adjustRightInd w:val="0"/>
        <w:spacing w:after="0" w:line="360" w:lineRule="auto"/>
        <w:jc w:val="center"/>
        <w:rPr>
          <w:rFonts w:ascii="Gotham Book" w:hAnsi="Gotham Book" w:cstheme="majorHAnsi"/>
          <w:sz w:val="20"/>
          <w:szCs w:val="20"/>
        </w:rPr>
      </w:pPr>
    </w:p>
    <w:p w14:paraId="34BACCED" w14:textId="7D548194" w:rsidR="008554DA" w:rsidRDefault="008554DA" w:rsidP="008554DA">
      <w:pPr>
        <w:autoSpaceDE w:val="0"/>
        <w:autoSpaceDN w:val="0"/>
        <w:adjustRightInd w:val="0"/>
        <w:spacing w:after="0" w:line="360" w:lineRule="auto"/>
        <w:jc w:val="center"/>
        <w:rPr>
          <w:rFonts w:ascii="Gotham Book" w:hAnsi="Gotham Book" w:cstheme="majorHAnsi"/>
          <w:sz w:val="20"/>
          <w:szCs w:val="20"/>
        </w:rPr>
      </w:pPr>
    </w:p>
    <w:p w14:paraId="2DFC07AC" w14:textId="38BF2388" w:rsidR="008554DA" w:rsidRDefault="008554DA" w:rsidP="008554DA">
      <w:pPr>
        <w:autoSpaceDE w:val="0"/>
        <w:autoSpaceDN w:val="0"/>
        <w:adjustRightInd w:val="0"/>
        <w:spacing w:after="0" w:line="360" w:lineRule="auto"/>
        <w:jc w:val="center"/>
        <w:rPr>
          <w:rFonts w:ascii="Gotham Book" w:hAnsi="Gotham Book" w:cstheme="majorHAnsi"/>
          <w:sz w:val="20"/>
          <w:szCs w:val="20"/>
        </w:rPr>
      </w:pPr>
    </w:p>
    <w:p w14:paraId="0A0FB6D8" w14:textId="17E64321" w:rsidR="008554DA" w:rsidRDefault="008554DA" w:rsidP="008554DA">
      <w:pPr>
        <w:autoSpaceDE w:val="0"/>
        <w:autoSpaceDN w:val="0"/>
        <w:adjustRightInd w:val="0"/>
        <w:spacing w:after="0" w:line="360" w:lineRule="auto"/>
        <w:jc w:val="center"/>
        <w:rPr>
          <w:rFonts w:ascii="Gotham Book" w:hAnsi="Gotham Book" w:cstheme="majorHAnsi"/>
          <w:sz w:val="20"/>
          <w:szCs w:val="20"/>
        </w:rPr>
      </w:pPr>
    </w:p>
    <w:p w14:paraId="34D5F3AA" w14:textId="77777777" w:rsidR="008554DA" w:rsidRPr="00D634E9" w:rsidRDefault="008554DA" w:rsidP="008554DA">
      <w:pPr>
        <w:autoSpaceDE w:val="0"/>
        <w:autoSpaceDN w:val="0"/>
        <w:adjustRightInd w:val="0"/>
        <w:spacing w:after="0" w:line="360" w:lineRule="auto"/>
        <w:jc w:val="center"/>
        <w:rPr>
          <w:rFonts w:ascii="Gotham Book" w:hAnsi="Gotham Book" w:cstheme="majorHAnsi"/>
          <w:b/>
          <w:bCs/>
          <w:sz w:val="26"/>
          <w:szCs w:val="28"/>
        </w:rPr>
      </w:pPr>
      <w:bookmarkStart w:id="9" w:name="_GoBack"/>
      <w:r w:rsidRPr="00D634E9">
        <w:rPr>
          <w:rFonts w:ascii="Gotham Book" w:hAnsi="Gotham Book" w:cstheme="majorHAnsi"/>
          <w:b/>
          <w:bCs/>
          <w:sz w:val="26"/>
          <w:szCs w:val="28"/>
        </w:rPr>
        <w:t>Gli incontri sono gratuiti e si possono prenotare a segreteria@enotecaemiliaromagna.it</w:t>
      </w:r>
    </w:p>
    <w:p w14:paraId="241D482E" w14:textId="5149E831" w:rsidR="00F55031" w:rsidRPr="00D634E9" w:rsidRDefault="008554DA" w:rsidP="00C262F3">
      <w:pPr>
        <w:autoSpaceDE w:val="0"/>
        <w:autoSpaceDN w:val="0"/>
        <w:adjustRightInd w:val="0"/>
        <w:spacing w:after="0" w:line="360" w:lineRule="auto"/>
        <w:jc w:val="center"/>
        <w:rPr>
          <w:rFonts w:ascii="Gotham Book" w:hAnsi="Gotham Book" w:cstheme="majorHAnsi"/>
          <w:b/>
          <w:bCs/>
          <w:sz w:val="26"/>
          <w:szCs w:val="28"/>
        </w:rPr>
      </w:pPr>
      <w:r w:rsidRPr="00D634E9">
        <w:rPr>
          <w:rFonts w:ascii="Gotham Book" w:hAnsi="Gotham Book" w:cstheme="majorHAnsi"/>
          <w:b/>
          <w:bCs/>
          <w:sz w:val="26"/>
          <w:szCs w:val="28"/>
        </w:rPr>
        <w:t>lasciando nome, numero di persone e un numero di telefono.</w:t>
      </w:r>
      <w:bookmarkEnd w:id="9"/>
    </w:p>
    <w:sectPr w:rsidR="00F55031" w:rsidRPr="00D634E9" w:rsidSect="006C3D92">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GothamHTF-Bold">
    <w:altName w:val="Calibri"/>
    <w:panose1 w:val="00000000000000000000"/>
    <w:charset w:val="00"/>
    <w:family w:val="swiss"/>
    <w:notTrueType/>
    <w:pitch w:val="default"/>
    <w:sig w:usb0="00000003" w:usb1="00000000" w:usb2="00000000" w:usb3="00000000" w:csb0="00000001" w:csb1="00000000"/>
  </w:font>
  <w:font w:name="GothamHTF-MediumCondensed">
    <w:altName w:val="Calibri"/>
    <w:panose1 w:val="00000000000000000000"/>
    <w:charset w:val="00"/>
    <w:family w:val="swiss"/>
    <w:notTrueType/>
    <w:pitch w:val="default"/>
    <w:sig w:usb0="00000003" w:usb1="00000000" w:usb2="00000000" w:usb3="00000000" w:csb0="00000001" w:csb1="00000000"/>
  </w:font>
  <w:font w:name="GothamHTF-XLight">
    <w:altName w:val="Calibri"/>
    <w:panose1 w:val="00000000000000000000"/>
    <w:charset w:val="00"/>
    <w:family w:val="auto"/>
    <w:notTrueType/>
    <w:pitch w:val="default"/>
    <w:sig w:usb0="00000003" w:usb1="00000000" w:usb2="00000000" w:usb3="00000000" w:csb0="00000001" w:csb1="00000000"/>
  </w:font>
  <w:font w:name="GothamHTF-BoldCondense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Calibri"/>
    <w:panose1 w:val="00000000000000000000"/>
    <w:charset w:val="00"/>
    <w:family w:val="auto"/>
    <w:notTrueType/>
    <w:pitch w:val="default"/>
    <w:sig w:usb0="00000003" w:usb1="00000000" w:usb2="00000000" w:usb3="00000000" w:csb0="00000001" w:csb1="00000000"/>
  </w:font>
  <w:font w:name="GothamHTF-BookCondensed">
    <w:altName w:val="Calibri"/>
    <w:panose1 w:val="00000000000000000000"/>
    <w:charset w:val="00"/>
    <w:family w:val="swiss"/>
    <w:notTrueType/>
    <w:pitch w:val="default"/>
    <w:sig w:usb0="00000003" w:usb1="00000000" w:usb2="00000000" w:usb3="00000000" w:csb0="00000001" w:csb1="00000000"/>
  </w:font>
  <w:font w:name="Avenir LT Std 35 Ligh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316E6"/>
    <w:multiLevelType w:val="hybridMultilevel"/>
    <w:tmpl w:val="A3AC79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6F13289"/>
    <w:multiLevelType w:val="hybridMultilevel"/>
    <w:tmpl w:val="49D4B6AA"/>
    <w:lvl w:ilvl="0" w:tplc="BF6882CC">
      <w:start w:val="6"/>
      <w:numFmt w:val="bullet"/>
      <w:lvlText w:val=""/>
      <w:lvlJc w:val="left"/>
      <w:pPr>
        <w:ind w:left="720" w:hanging="360"/>
      </w:pPr>
      <w:rPr>
        <w:rFonts w:ascii="Symbol" w:eastAsiaTheme="minorHAnsi" w:hAnsi="Symbol"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DF62E1"/>
    <w:multiLevelType w:val="hybridMultilevel"/>
    <w:tmpl w:val="DB4E0358"/>
    <w:lvl w:ilvl="0" w:tplc="CDACEE8A">
      <w:numFmt w:val="bullet"/>
      <w:lvlText w:val="-"/>
      <w:lvlJc w:val="left"/>
      <w:pPr>
        <w:ind w:left="1065" w:hanging="705"/>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AC"/>
    <w:rsid w:val="000E04BA"/>
    <w:rsid w:val="00212F2D"/>
    <w:rsid w:val="00243693"/>
    <w:rsid w:val="00296946"/>
    <w:rsid w:val="00313CA3"/>
    <w:rsid w:val="005C6F57"/>
    <w:rsid w:val="006A2892"/>
    <w:rsid w:val="006B6A87"/>
    <w:rsid w:val="006C3D92"/>
    <w:rsid w:val="00760873"/>
    <w:rsid w:val="007958A9"/>
    <w:rsid w:val="007E09B0"/>
    <w:rsid w:val="00833681"/>
    <w:rsid w:val="008554DA"/>
    <w:rsid w:val="008B6933"/>
    <w:rsid w:val="00907D60"/>
    <w:rsid w:val="00931CF9"/>
    <w:rsid w:val="009F33E3"/>
    <w:rsid w:val="00A33D11"/>
    <w:rsid w:val="00A97AA4"/>
    <w:rsid w:val="00AB2902"/>
    <w:rsid w:val="00B26241"/>
    <w:rsid w:val="00C262F3"/>
    <w:rsid w:val="00C67918"/>
    <w:rsid w:val="00D22F3F"/>
    <w:rsid w:val="00D302DF"/>
    <w:rsid w:val="00D634E9"/>
    <w:rsid w:val="00D92BFA"/>
    <w:rsid w:val="00E33CAC"/>
    <w:rsid w:val="00E37D26"/>
    <w:rsid w:val="00E87D91"/>
    <w:rsid w:val="00F47FCD"/>
    <w:rsid w:val="00F550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C646"/>
  <w15:chartTrackingRefBased/>
  <w15:docId w15:val="{828CA601-5C1C-45FE-92A0-56B55055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3CAC"/>
    <w:pPr>
      <w:spacing w:after="0" w:line="240" w:lineRule="auto"/>
      <w:ind w:left="720"/>
    </w:pPr>
    <w:rPr>
      <w:rFonts w:ascii="Calibri" w:hAnsi="Calibri" w:cs="Calibri"/>
      <w:lang w:eastAsia="it-IT"/>
    </w:rPr>
  </w:style>
  <w:style w:type="character" w:styleId="Collegamentoipertestuale">
    <w:name w:val="Hyperlink"/>
    <w:basedOn w:val="Carpredefinitoparagrafo"/>
    <w:uiPriority w:val="99"/>
    <w:semiHidden/>
    <w:unhideWhenUsed/>
    <w:rsid w:val="00760873"/>
    <w:rPr>
      <w:color w:val="0563C1"/>
      <w:u w:val="single"/>
    </w:rPr>
  </w:style>
  <w:style w:type="paragraph" w:styleId="Testofumetto">
    <w:name w:val="Balloon Text"/>
    <w:basedOn w:val="Normale"/>
    <w:link w:val="TestofumettoCarattere"/>
    <w:uiPriority w:val="99"/>
    <w:semiHidden/>
    <w:unhideWhenUsed/>
    <w:rsid w:val="006B6A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6A87"/>
    <w:rPr>
      <w:rFonts w:ascii="Segoe UI" w:hAnsi="Segoe UI" w:cs="Segoe UI"/>
      <w:sz w:val="18"/>
      <w:szCs w:val="18"/>
    </w:rPr>
  </w:style>
  <w:style w:type="character" w:styleId="Enfasidelicata">
    <w:name w:val="Subtle Emphasis"/>
    <w:basedOn w:val="Carpredefinitoparagrafo"/>
    <w:uiPriority w:val="19"/>
    <w:qFormat/>
    <w:rsid w:val="00D92BFA"/>
    <w:rPr>
      <w:i/>
      <w:iCs/>
      <w:color w:val="404040" w:themeColor="text1" w:themeTint="BF"/>
    </w:rPr>
  </w:style>
  <w:style w:type="paragraph" w:styleId="Nessunaspaziatura">
    <w:name w:val="No Spacing"/>
    <w:basedOn w:val="Normale"/>
    <w:uiPriority w:val="1"/>
    <w:qFormat/>
    <w:rsid w:val="00B26241"/>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56713">
      <w:bodyDiv w:val="1"/>
      <w:marLeft w:val="0"/>
      <w:marRight w:val="0"/>
      <w:marTop w:val="0"/>
      <w:marBottom w:val="0"/>
      <w:divBdr>
        <w:top w:val="none" w:sz="0" w:space="0" w:color="auto"/>
        <w:left w:val="none" w:sz="0" w:space="0" w:color="auto"/>
        <w:bottom w:val="none" w:sz="0" w:space="0" w:color="auto"/>
        <w:right w:val="none" w:sz="0" w:space="0" w:color="auto"/>
      </w:divBdr>
    </w:div>
    <w:div w:id="236404847">
      <w:bodyDiv w:val="1"/>
      <w:marLeft w:val="0"/>
      <w:marRight w:val="0"/>
      <w:marTop w:val="0"/>
      <w:marBottom w:val="0"/>
      <w:divBdr>
        <w:top w:val="none" w:sz="0" w:space="0" w:color="auto"/>
        <w:left w:val="none" w:sz="0" w:space="0" w:color="auto"/>
        <w:bottom w:val="none" w:sz="0" w:space="0" w:color="auto"/>
        <w:right w:val="none" w:sz="0" w:space="0" w:color="auto"/>
      </w:divBdr>
    </w:div>
    <w:div w:id="419523696">
      <w:bodyDiv w:val="1"/>
      <w:marLeft w:val="0"/>
      <w:marRight w:val="0"/>
      <w:marTop w:val="0"/>
      <w:marBottom w:val="0"/>
      <w:divBdr>
        <w:top w:val="none" w:sz="0" w:space="0" w:color="auto"/>
        <w:left w:val="none" w:sz="0" w:space="0" w:color="auto"/>
        <w:bottom w:val="none" w:sz="0" w:space="0" w:color="auto"/>
        <w:right w:val="none" w:sz="0" w:space="0" w:color="auto"/>
      </w:divBdr>
    </w:div>
    <w:div w:id="560486905">
      <w:bodyDiv w:val="1"/>
      <w:marLeft w:val="0"/>
      <w:marRight w:val="0"/>
      <w:marTop w:val="0"/>
      <w:marBottom w:val="0"/>
      <w:divBdr>
        <w:top w:val="none" w:sz="0" w:space="0" w:color="auto"/>
        <w:left w:val="none" w:sz="0" w:space="0" w:color="auto"/>
        <w:bottom w:val="none" w:sz="0" w:space="0" w:color="auto"/>
        <w:right w:val="none" w:sz="0" w:space="0" w:color="auto"/>
      </w:divBdr>
    </w:div>
    <w:div w:id="707224404">
      <w:bodyDiv w:val="1"/>
      <w:marLeft w:val="0"/>
      <w:marRight w:val="0"/>
      <w:marTop w:val="0"/>
      <w:marBottom w:val="0"/>
      <w:divBdr>
        <w:top w:val="none" w:sz="0" w:space="0" w:color="auto"/>
        <w:left w:val="none" w:sz="0" w:space="0" w:color="auto"/>
        <w:bottom w:val="none" w:sz="0" w:space="0" w:color="auto"/>
        <w:right w:val="none" w:sz="0" w:space="0" w:color="auto"/>
      </w:divBdr>
    </w:div>
    <w:div w:id="783573672">
      <w:bodyDiv w:val="1"/>
      <w:marLeft w:val="0"/>
      <w:marRight w:val="0"/>
      <w:marTop w:val="0"/>
      <w:marBottom w:val="0"/>
      <w:divBdr>
        <w:top w:val="none" w:sz="0" w:space="0" w:color="auto"/>
        <w:left w:val="none" w:sz="0" w:space="0" w:color="auto"/>
        <w:bottom w:val="none" w:sz="0" w:space="0" w:color="auto"/>
        <w:right w:val="none" w:sz="0" w:space="0" w:color="auto"/>
      </w:divBdr>
    </w:div>
    <w:div w:id="1028482697">
      <w:bodyDiv w:val="1"/>
      <w:marLeft w:val="0"/>
      <w:marRight w:val="0"/>
      <w:marTop w:val="0"/>
      <w:marBottom w:val="0"/>
      <w:divBdr>
        <w:top w:val="none" w:sz="0" w:space="0" w:color="auto"/>
        <w:left w:val="none" w:sz="0" w:space="0" w:color="auto"/>
        <w:bottom w:val="none" w:sz="0" w:space="0" w:color="auto"/>
        <w:right w:val="none" w:sz="0" w:space="0" w:color="auto"/>
      </w:divBdr>
    </w:div>
    <w:div w:id="1148937527">
      <w:bodyDiv w:val="1"/>
      <w:marLeft w:val="0"/>
      <w:marRight w:val="0"/>
      <w:marTop w:val="0"/>
      <w:marBottom w:val="0"/>
      <w:divBdr>
        <w:top w:val="none" w:sz="0" w:space="0" w:color="auto"/>
        <w:left w:val="none" w:sz="0" w:space="0" w:color="auto"/>
        <w:bottom w:val="none" w:sz="0" w:space="0" w:color="auto"/>
        <w:right w:val="none" w:sz="0" w:space="0" w:color="auto"/>
      </w:divBdr>
    </w:div>
    <w:div w:id="1384793051">
      <w:bodyDiv w:val="1"/>
      <w:marLeft w:val="0"/>
      <w:marRight w:val="0"/>
      <w:marTop w:val="0"/>
      <w:marBottom w:val="0"/>
      <w:divBdr>
        <w:top w:val="none" w:sz="0" w:space="0" w:color="auto"/>
        <w:left w:val="none" w:sz="0" w:space="0" w:color="auto"/>
        <w:bottom w:val="none" w:sz="0" w:space="0" w:color="auto"/>
        <w:right w:val="none" w:sz="0" w:space="0" w:color="auto"/>
      </w:divBdr>
    </w:div>
    <w:div w:id="1628510608">
      <w:bodyDiv w:val="1"/>
      <w:marLeft w:val="0"/>
      <w:marRight w:val="0"/>
      <w:marTop w:val="0"/>
      <w:marBottom w:val="0"/>
      <w:divBdr>
        <w:top w:val="none" w:sz="0" w:space="0" w:color="auto"/>
        <w:left w:val="none" w:sz="0" w:space="0" w:color="auto"/>
        <w:bottom w:val="none" w:sz="0" w:space="0" w:color="auto"/>
        <w:right w:val="none" w:sz="0" w:space="0" w:color="auto"/>
      </w:divBdr>
    </w:div>
    <w:div w:id="1763065094">
      <w:bodyDiv w:val="1"/>
      <w:marLeft w:val="0"/>
      <w:marRight w:val="0"/>
      <w:marTop w:val="0"/>
      <w:marBottom w:val="0"/>
      <w:divBdr>
        <w:top w:val="none" w:sz="0" w:space="0" w:color="auto"/>
        <w:left w:val="none" w:sz="0" w:space="0" w:color="auto"/>
        <w:bottom w:val="none" w:sz="0" w:space="0" w:color="auto"/>
        <w:right w:val="none" w:sz="0" w:space="0" w:color="auto"/>
      </w:divBdr>
    </w:div>
    <w:div w:id="1773013889">
      <w:bodyDiv w:val="1"/>
      <w:marLeft w:val="0"/>
      <w:marRight w:val="0"/>
      <w:marTop w:val="0"/>
      <w:marBottom w:val="0"/>
      <w:divBdr>
        <w:top w:val="none" w:sz="0" w:space="0" w:color="auto"/>
        <w:left w:val="none" w:sz="0" w:space="0" w:color="auto"/>
        <w:bottom w:val="none" w:sz="0" w:space="0" w:color="auto"/>
        <w:right w:val="none" w:sz="0" w:space="0" w:color="auto"/>
      </w:divBdr>
    </w:div>
    <w:div w:id="1791823094">
      <w:bodyDiv w:val="1"/>
      <w:marLeft w:val="0"/>
      <w:marRight w:val="0"/>
      <w:marTop w:val="0"/>
      <w:marBottom w:val="0"/>
      <w:divBdr>
        <w:top w:val="none" w:sz="0" w:space="0" w:color="auto"/>
        <w:left w:val="none" w:sz="0" w:space="0" w:color="auto"/>
        <w:bottom w:val="none" w:sz="0" w:space="0" w:color="auto"/>
        <w:right w:val="none" w:sz="0" w:space="0" w:color="auto"/>
      </w:divBdr>
    </w:div>
    <w:div w:id="1884707943">
      <w:bodyDiv w:val="1"/>
      <w:marLeft w:val="0"/>
      <w:marRight w:val="0"/>
      <w:marTop w:val="0"/>
      <w:marBottom w:val="0"/>
      <w:divBdr>
        <w:top w:val="none" w:sz="0" w:space="0" w:color="auto"/>
        <w:left w:val="none" w:sz="0" w:space="0" w:color="auto"/>
        <w:bottom w:val="none" w:sz="0" w:space="0" w:color="auto"/>
        <w:right w:val="none" w:sz="0" w:space="0" w:color="auto"/>
      </w:divBdr>
    </w:div>
    <w:div w:id="21401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1019</Words>
  <Characters>5814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Maneri</dc:creator>
  <cp:keywords/>
  <dc:description/>
  <cp:lastModifiedBy>Pierluigi PApi</cp:lastModifiedBy>
  <cp:revision>8</cp:revision>
  <cp:lastPrinted>2019-10-01T08:10:00Z</cp:lastPrinted>
  <dcterms:created xsi:type="dcterms:W3CDTF">2019-09-30T12:20:00Z</dcterms:created>
  <dcterms:modified xsi:type="dcterms:W3CDTF">2019-10-01T15:33:00Z</dcterms:modified>
</cp:coreProperties>
</file>